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54" w:rsidRDefault="00016A54" w:rsidP="00016A54">
      <w:pPr>
        <w:jc w:val="center"/>
        <w:rPr>
          <w:b/>
          <w:sz w:val="24"/>
        </w:rPr>
      </w:pPr>
      <w:r>
        <w:rPr>
          <w:b/>
          <w:sz w:val="24"/>
        </w:rPr>
        <w:t>ACTIVIDADES REALIZADAS</w:t>
      </w:r>
    </w:p>
    <w:p w:rsidR="00016A54" w:rsidRPr="00831293" w:rsidRDefault="00831293">
      <w:pPr>
        <w:rPr>
          <w:sz w:val="24"/>
        </w:rPr>
      </w:pPr>
      <w:bookmarkStart w:id="0" w:name="_GoBack"/>
      <w:bookmarkEnd w:id="0"/>
      <w:r w:rsidRPr="00831293">
        <w:rPr>
          <w:b/>
          <w:sz w:val="24"/>
        </w:rPr>
        <w:t>ARMENIA ES UN JARDIN</w:t>
      </w:r>
      <w:r w:rsidRPr="00831293">
        <w:rPr>
          <w:sz w:val="24"/>
        </w:rPr>
        <w:t>:  El objetivo principal de Armenia es un Jardín es vincular a las comunidades en los procesos de recuperación y conservación de zonas verdes de uso público.</w:t>
      </w:r>
    </w:p>
    <w:sectPr w:rsidR="00016A54" w:rsidRPr="00831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54"/>
    <w:rsid w:val="00016A54"/>
    <w:rsid w:val="008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241"/>
  <w15:chartTrackingRefBased/>
  <w15:docId w15:val="{BF6F6AE7-C9BA-46C3-B298-084AAA7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TIC21-HP</dc:creator>
  <cp:keywords/>
  <dc:description/>
  <cp:lastModifiedBy>TIC21-HP</cp:lastModifiedBy>
  <cp:revision>2</cp:revision>
  <dcterms:created xsi:type="dcterms:W3CDTF">2019-02-21T16:09:00Z</dcterms:created>
  <dcterms:modified xsi:type="dcterms:W3CDTF">2019-02-21T16:09:00Z</dcterms:modified>
</cp:coreProperties>
</file>