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933" w:type="dxa"/>
        <w:tblInd w:w="-107" w:type="dxa"/>
        <w:tblCellMar>
          <w:top w:w="6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1720"/>
        <w:gridCol w:w="1607"/>
        <w:gridCol w:w="2098"/>
        <w:gridCol w:w="2216"/>
        <w:gridCol w:w="1873"/>
        <w:gridCol w:w="1931"/>
        <w:gridCol w:w="1811"/>
        <w:gridCol w:w="1893"/>
      </w:tblGrid>
      <w:tr w:rsidR="00C16F33" w:rsidTr="00426825">
        <w:trPr>
          <w:trHeight w:val="239"/>
          <w:tblHeader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23"/>
              <w:jc w:val="center"/>
              <w:rPr>
                <w:sz w:val="18"/>
              </w:rPr>
            </w:pPr>
            <w:bookmarkStart w:id="0" w:name="_GoBack" w:colFirst="7" w:colLast="7"/>
            <w:r w:rsidRPr="00426825">
              <w:rPr>
                <w:sz w:val="18"/>
              </w:rPr>
              <w:t xml:space="preserve"> </w:t>
            </w:r>
            <w:r w:rsidRPr="00426825">
              <w:rPr>
                <w:rFonts w:ascii="Arial" w:eastAsia="Arial" w:hAnsi="Arial" w:cs="Arial"/>
                <w:b/>
                <w:sz w:val="18"/>
              </w:rPr>
              <w:t xml:space="preserve">ACTIVIDAD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16F33" w:rsidRPr="00426825" w:rsidRDefault="00C16F33">
            <w:pPr>
              <w:rPr>
                <w:sz w:val="18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-2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NOMBRE DEL: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25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REQUISITOS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 w:rsidP="00426825">
            <w:pPr>
              <w:spacing w:after="17"/>
              <w:ind w:left="29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TIEMPO ESTÁNDAR </w:t>
            </w:r>
          </w:p>
          <w:p w:rsidR="00C16F33" w:rsidRPr="00426825" w:rsidRDefault="00F77C45" w:rsidP="00426825">
            <w:pPr>
              <w:spacing w:after="19"/>
              <w:ind w:left="28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>DE</w:t>
            </w:r>
            <w:r w:rsidR="00426825" w:rsidRPr="00426825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426825">
              <w:rPr>
                <w:rFonts w:ascii="Arial" w:eastAsia="Arial" w:hAnsi="Arial" w:cs="Arial"/>
                <w:b/>
                <w:sz w:val="18"/>
              </w:rPr>
              <w:t xml:space="preserve">RESPUESTA 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31" w:right="8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DOCUMENTACIÓ N APLICABLE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 w:rsidP="00426825">
            <w:pPr>
              <w:ind w:left="134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>REGISTRO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99" w:right="14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SERIE O SUBSERIE (T.R.D.) </w:t>
            </w:r>
          </w:p>
        </w:tc>
      </w:tr>
      <w:tr w:rsidR="00C16F33" w:rsidTr="00426825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30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TRAMITE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84"/>
              <w:jc w:val="both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PRODUCTO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6F33" w:rsidRPr="00426825" w:rsidRDefault="00F77C45">
            <w:pPr>
              <w:ind w:left="26"/>
              <w:jc w:val="center"/>
              <w:rPr>
                <w:sz w:val="18"/>
              </w:rPr>
            </w:pPr>
            <w:r w:rsidRPr="00426825">
              <w:rPr>
                <w:rFonts w:ascii="Arial" w:eastAsia="Arial" w:hAnsi="Arial" w:cs="Arial"/>
                <w:b/>
                <w:sz w:val="18"/>
              </w:rPr>
              <w:t xml:space="preserve">SERVICIO 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  <w:tc>
          <w:tcPr>
            <w:tcW w:w="1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Default="00C16F33"/>
        </w:tc>
      </w:tr>
      <w:tr w:rsidR="00C16F33" w:rsidTr="00426825">
        <w:trPr>
          <w:trHeight w:val="277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after="2" w:line="239" w:lineRule="auto"/>
              <w:ind w:lef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Competitividad en el </w:t>
            </w:r>
          </w:p>
          <w:p w:rsidR="00C16F33" w:rsidRPr="00252E7A" w:rsidRDefault="00F77C45">
            <w:pPr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sector agropecuario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347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Inscripción en el Libro de </w:t>
            </w:r>
          </w:p>
          <w:p w:rsidR="00C16F33" w:rsidRPr="00252E7A" w:rsidRDefault="00F77C4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Registro de </w:t>
            </w:r>
          </w:p>
          <w:p w:rsidR="00C16F33" w:rsidRPr="00252E7A" w:rsidRDefault="00F77C45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Prestadores y </w:t>
            </w:r>
          </w:p>
          <w:p w:rsidR="00C16F33" w:rsidRPr="00252E7A" w:rsidRDefault="00F77C45">
            <w:pPr>
              <w:spacing w:line="241" w:lineRule="auto"/>
              <w:ind w:left="360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Beneficiarios de Asistencia </w:t>
            </w:r>
          </w:p>
          <w:p w:rsidR="00C16F33" w:rsidRPr="00252E7A" w:rsidRDefault="00F77C45">
            <w:pPr>
              <w:spacing w:line="241" w:lineRule="auto"/>
              <w:ind w:left="314" w:right="2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Técnica Rural en la Alcaldía </w:t>
            </w:r>
          </w:p>
          <w:p w:rsidR="00C16F33" w:rsidRPr="00252E7A" w:rsidRDefault="00F77C4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 Armenia </w:t>
            </w:r>
          </w:p>
          <w:p w:rsidR="00C16F33" w:rsidRPr="00252E7A" w:rsidRDefault="00F77C45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(Quindío)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185"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Ser propietario, poseedor o tenedor a cualquier </w:t>
            </w:r>
          </w:p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título que directamente o </w:t>
            </w:r>
          </w:p>
          <w:p w:rsidR="00C16F33" w:rsidRPr="00252E7A" w:rsidRDefault="00F77C45">
            <w:pPr>
              <w:spacing w:after="1" w:line="241" w:lineRule="auto"/>
              <w:ind w:left="233" w:right="114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con el concurso de sus familias exploten un Predio rural, que no supere el área y los </w:t>
            </w:r>
          </w:p>
          <w:p w:rsidR="00C16F33" w:rsidRPr="00252E7A" w:rsidRDefault="00F77C45">
            <w:pPr>
              <w:spacing w:line="24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ingresos de dos unidades agrícolas familiares, </w:t>
            </w:r>
          </w:p>
          <w:p w:rsidR="00C16F33" w:rsidRPr="00252E7A" w:rsidRDefault="00F77C45">
            <w:pPr>
              <w:spacing w:line="241" w:lineRule="auto"/>
              <w:ind w:left="253" w:right="1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validado mediante visita y aprobado por el </w:t>
            </w:r>
          </w:p>
          <w:p w:rsidR="00C16F33" w:rsidRPr="00252E7A" w:rsidRDefault="00F77C45">
            <w:pPr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Técnico Delegado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Dos días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16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Ley 607 de 2000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Libro de registro de Usuarios.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312" w:right="2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N.A. (libro radicador) </w:t>
            </w:r>
          </w:p>
        </w:tc>
      </w:tr>
      <w:tr w:rsidR="00C16F33" w:rsidTr="00426825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Competitividad en el </w:t>
            </w:r>
          </w:p>
          <w:p w:rsidR="00C16F33" w:rsidRPr="00252E7A" w:rsidRDefault="00F77C45">
            <w:pPr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sector agropecuario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Prestación del </w:t>
            </w:r>
          </w:p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Servicio de </w:t>
            </w:r>
          </w:p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Asistencia </w:t>
            </w:r>
          </w:p>
          <w:p w:rsidR="00C16F33" w:rsidRPr="00252E7A" w:rsidRDefault="00F77C45">
            <w:pPr>
              <w:ind w:left="157"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Técnica Directa Rural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362" w:right="2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Solicitud personal de la asistencia </w:t>
            </w:r>
          </w:p>
          <w:p w:rsidR="00C16F33" w:rsidRPr="00252E7A" w:rsidRDefault="00F77C45">
            <w:pPr>
              <w:ind w:left="358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Estar inscrito en el libro de usuarios de asistencia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02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Una semana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Ley 607 de </w:t>
            </w:r>
          </w:p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2000 </w:t>
            </w:r>
          </w:p>
          <w:p w:rsidR="00C16F33" w:rsidRPr="00252E7A" w:rsidRDefault="00F77C45">
            <w:pPr>
              <w:ind w:left="220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Decreto 3199 de 2002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Formulario de visita de </w:t>
            </w:r>
          </w:p>
          <w:p w:rsidR="00C16F33" w:rsidRPr="00252E7A" w:rsidRDefault="00F77C45">
            <w:pPr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asistencia </w:t>
            </w:r>
          </w:p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Técnica </w:t>
            </w:r>
          </w:p>
          <w:p w:rsidR="00C16F33" w:rsidRPr="00252E7A" w:rsidRDefault="00F77C45" w:rsidP="004159E0">
            <w:pPr>
              <w:ind w:left="62" w:righ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Agropecuaria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PROGRAMA </w:t>
            </w:r>
          </w:p>
          <w:p w:rsidR="00C16F33" w:rsidRPr="00252E7A" w:rsidRDefault="00F77C45">
            <w:pPr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16F33" w:rsidRPr="00252E7A" w:rsidRDefault="00F77C45">
            <w:pPr>
              <w:spacing w:line="241" w:lineRule="auto"/>
              <w:ind w:lef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 Asistencia Técnica </w:t>
            </w:r>
          </w:p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Agropecuaria </w:t>
            </w:r>
          </w:p>
        </w:tc>
      </w:tr>
      <w:tr w:rsidR="00C16F33" w:rsidTr="00426825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Fomento al </w:t>
            </w:r>
          </w:p>
          <w:p w:rsidR="00C16F33" w:rsidRPr="00252E7A" w:rsidRDefault="00F77C45">
            <w:pPr>
              <w:spacing w:after="1" w:line="24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Desarrollo empresarial </w:t>
            </w:r>
          </w:p>
          <w:p w:rsidR="00C16F33" w:rsidRPr="00252E7A" w:rsidRDefault="00F77C45">
            <w:pPr>
              <w:ind w:lef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Acompañamiento a </w:t>
            </w:r>
          </w:p>
          <w:p w:rsidR="00C16F33" w:rsidRPr="00252E7A" w:rsidRDefault="00F77C45">
            <w:pPr>
              <w:spacing w:after="1" w:line="241" w:lineRule="auto"/>
              <w:ind w:left="9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Microempresarios para Acceso a </w:t>
            </w:r>
          </w:p>
          <w:p w:rsidR="00C16F33" w:rsidRPr="00252E7A" w:rsidRDefault="00F77C45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Micro-crédito,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341" w:right="226" w:hanging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Lugar de origen, nacionalidad, residencia, identificación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2 Días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line="241" w:lineRule="auto"/>
              <w:ind w:left="216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Ley 590 de 2000 </w:t>
            </w:r>
          </w:p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Ley 905 de </w:t>
            </w:r>
          </w:p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2004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Remisión de crédito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PROGRAMA </w:t>
            </w:r>
          </w:p>
          <w:p w:rsidR="00C16F33" w:rsidRPr="00252E7A" w:rsidRDefault="00F77C45">
            <w:pPr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16F33" w:rsidRPr="00252E7A" w:rsidRDefault="00F77C4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 Promoción y </w:t>
            </w:r>
          </w:p>
          <w:p w:rsidR="00C16F33" w:rsidRPr="00252E7A" w:rsidRDefault="00F77C4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Acceso a los </w:t>
            </w:r>
          </w:p>
          <w:p w:rsidR="00C16F33" w:rsidRPr="00252E7A" w:rsidRDefault="00F77C45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Mercados </w:t>
            </w:r>
          </w:p>
          <w:p w:rsidR="00C16F33" w:rsidRPr="00252E7A" w:rsidRDefault="00F77C4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Financieros </w:t>
            </w:r>
          </w:p>
        </w:tc>
      </w:tr>
      <w:tr w:rsidR="00C16F33" w:rsidTr="00426825">
        <w:trPr>
          <w:trHeight w:val="11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spacing w:after="2"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Promoción de la disponibilidad y el </w:t>
            </w:r>
          </w:p>
          <w:p w:rsidR="00C16F33" w:rsidRPr="00252E7A" w:rsidRDefault="00F77C45">
            <w:pPr>
              <w:ind w:left="16" w:hanging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acceso para la seguridad alimentaria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Implementación de unidad productiva de agricultura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Lista de chequeo: </w:t>
            </w:r>
          </w:p>
          <w:p w:rsidR="00C16F33" w:rsidRPr="00252E7A" w:rsidRDefault="00F77C45">
            <w:pPr>
              <w:spacing w:line="241" w:lineRule="auto"/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 predio propio o en comodato. </w:t>
            </w:r>
          </w:p>
          <w:p w:rsidR="00C16F33" w:rsidRPr="00252E7A" w:rsidRDefault="00F77C45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-Predio con seguridad. </w:t>
            </w:r>
          </w:p>
          <w:p w:rsidR="00C16F33" w:rsidRDefault="00F77C45">
            <w:pPr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-Predio con servicio de agua </w:t>
            </w:r>
          </w:p>
          <w:p w:rsidR="00426825" w:rsidRPr="00252E7A" w:rsidRDefault="00426825" w:rsidP="00426825">
            <w:pPr>
              <w:spacing w:line="24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-grupo mínimo de dos beneficiarios.  </w:t>
            </w:r>
          </w:p>
          <w:p w:rsidR="00426825" w:rsidRPr="00252E7A" w:rsidRDefault="00426825" w:rsidP="00426825">
            <w:pPr>
              <w:spacing w:line="241" w:lineRule="auto"/>
              <w:ind w:left="492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Beneficiarios con tiempo para realizar labores </w:t>
            </w:r>
          </w:p>
          <w:p w:rsidR="00426825" w:rsidRPr="00252E7A" w:rsidRDefault="00426825" w:rsidP="00426825">
            <w:pPr>
              <w:ind w:left="101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Culturales en la unidad y capacitarse.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07 a 15 días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Documento </w:t>
            </w:r>
          </w:p>
          <w:p w:rsidR="00C16F33" w:rsidRPr="00252E7A" w:rsidRDefault="00F77C4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CONPES 113 – </w:t>
            </w:r>
          </w:p>
          <w:p w:rsidR="00426825" w:rsidRDefault="00F77C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Seguridad alimentaria</w:t>
            </w:r>
          </w:p>
          <w:p w:rsidR="00426825" w:rsidRDefault="0042682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16F33" w:rsidRPr="00252E7A" w:rsidRDefault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Planes de Desarrollo</w:t>
            </w:r>
            <w:r w:rsidR="00F77C45" w:rsidRPr="00252E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Acta de viabilidad.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F33" w:rsidRPr="00252E7A" w:rsidRDefault="00F77C4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PROYECTOS </w:t>
            </w:r>
          </w:p>
          <w:p w:rsidR="00C16F33" w:rsidRPr="00252E7A" w:rsidRDefault="00F77C4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De Inversión </w:t>
            </w:r>
          </w:p>
        </w:tc>
      </w:tr>
      <w:tr w:rsidR="00426825" w:rsidTr="00426825">
        <w:trPr>
          <w:trHeight w:val="11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lastRenderedPageBreak/>
              <w:t>Fomento al Desarrollo Empresarial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Orientación y acompañamiento a empresarios en implementación y cumplimiento de las normas del sistema de Gestión de Calidad.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-Estar dentro de los sectores convocados.   –Estar formalizado con mínimo 3 años,  </w:t>
            </w:r>
          </w:p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-Cámara de Comercio.</w:t>
            </w:r>
          </w:p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-RUT</w:t>
            </w:r>
          </w:p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-Ubicación en la ciudad de Armenia.</w:t>
            </w:r>
          </w:p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>-Generar formalmente empleos de conformidad con la norma.</w:t>
            </w:r>
          </w:p>
          <w:p w:rsidR="00426825" w:rsidRPr="00252E7A" w:rsidRDefault="00426825" w:rsidP="00426825">
            <w:pPr>
              <w:spacing w:line="241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2E7A">
              <w:rPr>
                <w:rFonts w:ascii="Arial" w:eastAsia="Arial" w:hAnsi="Arial" w:cs="Arial"/>
                <w:sz w:val="18"/>
                <w:szCs w:val="18"/>
              </w:rPr>
              <w:t xml:space="preserve">-Paz y salvo de Industria y Comercio del último año gravable.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NTC 6001   dos (2) meses</w:t>
            </w:r>
          </w:p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ISO 9001 dos (2) meses</w:t>
            </w:r>
          </w:p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GP 1000 tres (3) meses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Ley 905 de 2004</w:t>
            </w: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Ley 1429</w:t>
            </w: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Norma NTC6001</w:t>
            </w: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Norma ISO 9001</w:t>
            </w:r>
          </w:p>
          <w:p w:rsidR="00426825" w:rsidRPr="00252E7A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Norma GP 1000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Convocatoria</w:t>
            </w:r>
          </w:p>
          <w:p w:rsidR="00426825" w:rsidRPr="00252E7A" w:rsidRDefault="00426825" w:rsidP="004268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 xml:space="preserve">Ficha de inscripción. </w:t>
            </w:r>
          </w:p>
          <w:p w:rsidR="00426825" w:rsidRPr="00252E7A" w:rsidRDefault="00426825" w:rsidP="004268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Mat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52E7A">
              <w:rPr>
                <w:rFonts w:ascii="Arial" w:hAnsi="Arial" w:cs="Arial"/>
                <w:sz w:val="18"/>
                <w:szCs w:val="18"/>
              </w:rPr>
              <w:t>iz de Calificación.</w:t>
            </w:r>
          </w:p>
          <w:p w:rsidR="00426825" w:rsidRPr="00252E7A" w:rsidRDefault="00426825" w:rsidP="004268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52E7A">
              <w:rPr>
                <w:rFonts w:ascii="Arial" w:hAnsi="Arial" w:cs="Arial"/>
                <w:sz w:val="18"/>
                <w:szCs w:val="18"/>
              </w:rPr>
              <w:t>Notificación.</w:t>
            </w:r>
          </w:p>
          <w:p w:rsidR="00426825" w:rsidRPr="00252E7A" w:rsidRDefault="00426825" w:rsidP="004268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25" w:rsidRPr="00252E7A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825" w:rsidRDefault="00426825" w:rsidP="004268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825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6825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6825" w:rsidRDefault="00426825" w:rsidP="0042682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6825" w:rsidRDefault="00426825" w:rsidP="0042682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426825" w:rsidRPr="00D6440F" w:rsidRDefault="00426825" w:rsidP="0042682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Proyectos</w:t>
            </w:r>
          </w:p>
        </w:tc>
      </w:tr>
    </w:tbl>
    <w:bookmarkEnd w:id="0"/>
    <w:p w:rsidR="00C16F33" w:rsidRDefault="00F77C45">
      <w:pPr>
        <w:spacing w:after="0"/>
        <w:ind w:left="4885"/>
        <w:jc w:val="center"/>
      </w:pPr>
      <w:r>
        <w:t xml:space="preserve"> </w:t>
      </w:r>
    </w:p>
    <w:p w:rsidR="00426825" w:rsidRDefault="00F77C45" w:rsidP="003E419F">
      <w:pPr>
        <w:spacing w:after="0"/>
      </w:pPr>
      <w:r>
        <w:t xml:space="preserve"> </w:t>
      </w:r>
    </w:p>
    <w:tbl>
      <w:tblPr>
        <w:tblStyle w:val="Tablaconcuadrcula"/>
        <w:tblW w:w="16864" w:type="dxa"/>
        <w:tblLook w:val="04A0" w:firstRow="1" w:lastRow="0" w:firstColumn="1" w:lastColumn="0" w:noHBand="0" w:noVBand="1"/>
      </w:tblPr>
      <w:tblGrid>
        <w:gridCol w:w="4815"/>
        <w:gridCol w:w="6379"/>
        <w:gridCol w:w="5670"/>
      </w:tblGrid>
      <w:tr w:rsidR="00426825" w:rsidTr="00426825">
        <w:tc>
          <w:tcPr>
            <w:tcW w:w="4815" w:type="dxa"/>
          </w:tcPr>
          <w:p w:rsidR="00426825" w:rsidRDefault="00426825" w:rsidP="0042682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Elaborado por: </w:t>
            </w:r>
          </w:p>
          <w:p w:rsidR="00426825" w:rsidRDefault="00426825" w:rsidP="0042682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26825" w:rsidRDefault="00426825" w:rsidP="00426825">
            <w:pPr>
              <w:spacing w:after="29" w:line="249" w:lineRule="auto"/>
              <w:ind w:left="2" w:right="2882"/>
            </w:pPr>
          </w:p>
          <w:p w:rsidR="00426825" w:rsidRDefault="00426825" w:rsidP="00426825">
            <w:pPr>
              <w:ind w:left="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COMITE OPERATIVO </w:t>
            </w:r>
          </w:p>
          <w:p w:rsidR="00426825" w:rsidRDefault="00426825" w:rsidP="00426825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CALIDAD MECI </w:t>
            </w:r>
          </w:p>
        </w:tc>
        <w:tc>
          <w:tcPr>
            <w:tcW w:w="6379" w:type="dxa"/>
          </w:tcPr>
          <w:p w:rsidR="00426825" w:rsidRDefault="00426825" w:rsidP="00426825">
            <w:r>
              <w:rPr>
                <w:rFonts w:ascii="Arial" w:eastAsia="Arial" w:hAnsi="Arial" w:cs="Arial"/>
                <w:b/>
                <w:sz w:val="20"/>
              </w:rPr>
              <w:t xml:space="preserve">Revisado por: </w:t>
            </w:r>
          </w:p>
          <w:p w:rsidR="00426825" w:rsidRDefault="00426825" w:rsidP="00426825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:rsidR="00426825" w:rsidRDefault="00426825" w:rsidP="00426825">
            <w:pPr>
              <w:ind w:left="1000" w:right="871"/>
              <w:jc w:val="center"/>
              <w:rPr>
                <w:rFonts w:ascii="Arial" w:eastAsia="Arial" w:hAnsi="Arial" w:cs="Arial"/>
                <w:b/>
              </w:rPr>
            </w:pPr>
          </w:p>
          <w:p w:rsidR="00426825" w:rsidRDefault="00426825" w:rsidP="00426825">
            <w:pPr>
              <w:ind w:left="1000" w:right="87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Luz Dary Osorio Vargas  </w:t>
            </w:r>
          </w:p>
          <w:p w:rsidR="00426825" w:rsidRDefault="00426825" w:rsidP="00426825">
            <w:pPr>
              <w:ind w:left="1000" w:right="871"/>
              <w:jc w:val="center"/>
            </w:pPr>
            <w:r>
              <w:rPr>
                <w:rFonts w:ascii="Arial" w:eastAsia="Arial" w:hAnsi="Arial" w:cs="Arial"/>
                <w:b/>
              </w:rPr>
              <w:t>Líder Proceso 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426825" w:rsidRDefault="00426825" w:rsidP="0042682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Aprobado por: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426825" w:rsidRDefault="00426825" w:rsidP="00426825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426825" w:rsidRDefault="00426825" w:rsidP="00426825">
            <w:pPr>
              <w:ind w:left="8"/>
              <w:jc w:val="center"/>
              <w:rPr>
                <w:rFonts w:ascii="Arial" w:eastAsia="Arial" w:hAnsi="Arial" w:cs="Arial"/>
                <w:b/>
              </w:rPr>
            </w:pPr>
          </w:p>
          <w:p w:rsidR="00426825" w:rsidRDefault="00426825" w:rsidP="00426825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Lilian López Barrios  </w:t>
            </w:r>
          </w:p>
          <w:p w:rsidR="00426825" w:rsidRDefault="00426825" w:rsidP="00426825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Gerente (e) de Proceso 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16F33" w:rsidRDefault="00C16F33" w:rsidP="003E419F">
      <w:pPr>
        <w:spacing w:after="0"/>
      </w:pPr>
    </w:p>
    <w:sectPr w:rsidR="00C16F33" w:rsidSect="00426825">
      <w:headerReference w:type="default" r:id="rId7"/>
      <w:footerReference w:type="default" r:id="rId8"/>
      <w:pgSz w:w="18722" w:h="12242" w:orient="landscape"/>
      <w:pgMar w:top="568" w:right="5800" w:bottom="1267" w:left="965" w:header="6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30" w:rsidRDefault="000D6130" w:rsidP="00716104">
      <w:pPr>
        <w:spacing w:after="0" w:line="240" w:lineRule="auto"/>
      </w:pPr>
      <w:r>
        <w:separator/>
      </w:r>
    </w:p>
  </w:endnote>
  <w:endnote w:type="continuationSeparator" w:id="0">
    <w:p w:rsidR="000D6130" w:rsidRDefault="000D6130" w:rsidP="0071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04" w:rsidRDefault="00716104" w:rsidP="00716104">
    <w:pPr>
      <w:spacing w:after="81"/>
      <w:ind w:left="10" w:right="-15" w:hanging="10"/>
      <w:jc w:val="right"/>
    </w:pPr>
    <w:r>
      <w:rPr>
        <w:sz w:val="10"/>
      </w:rPr>
      <w:t xml:space="preserve">_______________________________________________________________________________________________________________________________________________ </w:t>
    </w:r>
  </w:p>
  <w:p w:rsidR="00716104" w:rsidRDefault="00716104" w:rsidP="00716104">
    <w:pPr>
      <w:spacing w:after="41"/>
      <w:ind w:left="10" w:right="286" w:hanging="10"/>
      <w:jc w:val="right"/>
    </w:pPr>
    <w:r>
      <w:rPr>
        <w:rFonts w:ascii="Arial" w:eastAsia="Arial" w:hAnsi="Arial" w:cs="Arial"/>
        <w:sz w:val="20"/>
      </w:rPr>
      <w:t xml:space="preserve">Centro Administrativo Municipal - CAM, Piso 4 Tel – (6) 7417100 Ext. 313  </w:t>
    </w:r>
  </w:p>
  <w:p w:rsidR="00716104" w:rsidRDefault="007161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30" w:rsidRDefault="000D6130" w:rsidP="00716104">
      <w:pPr>
        <w:spacing w:after="0" w:line="240" w:lineRule="auto"/>
      </w:pPr>
      <w:r>
        <w:separator/>
      </w:r>
    </w:p>
  </w:footnote>
  <w:footnote w:type="continuationSeparator" w:id="0">
    <w:p w:rsidR="000D6130" w:rsidRDefault="000D6130" w:rsidP="0071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7" w:tblpY="713"/>
      <w:tblOverlap w:val="never"/>
      <w:tblW w:w="16977" w:type="dxa"/>
      <w:tblInd w:w="0" w:type="dxa"/>
      <w:tblCellMar>
        <w:top w:w="7" w:type="dxa"/>
        <w:left w:w="108" w:type="dxa"/>
        <w:right w:w="56" w:type="dxa"/>
      </w:tblCellMar>
      <w:tblLook w:val="04A0" w:firstRow="1" w:lastRow="0" w:firstColumn="1" w:lastColumn="0" w:noHBand="0" w:noVBand="1"/>
    </w:tblPr>
    <w:tblGrid>
      <w:gridCol w:w="1129"/>
      <w:gridCol w:w="12589"/>
      <w:gridCol w:w="3259"/>
    </w:tblGrid>
    <w:tr w:rsidR="00426825" w:rsidTr="00244AD3">
      <w:trPr>
        <w:trHeight w:val="278"/>
      </w:trPr>
      <w:tc>
        <w:tcPr>
          <w:tcW w:w="11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pPr>
            <w:ind w:left="3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F5314F" wp14:editId="53717838">
                <wp:simplePos x="0" y="0"/>
                <wp:positionH relativeFrom="margin">
                  <wp:posOffset>-17780</wp:posOffset>
                </wp:positionH>
                <wp:positionV relativeFrom="margin">
                  <wp:posOffset>85725</wp:posOffset>
                </wp:positionV>
                <wp:extent cx="596265" cy="678815"/>
                <wp:effectExtent l="0" t="0" r="0" b="6985"/>
                <wp:wrapSquare wrapText="bothSides"/>
                <wp:docPr id="3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sz w:val="20"/>
            </w:rPr>
            <w:t xml:space="preserve"> </w:t>
          </w:r>
        </w:p>
      </w:tc>
      <w:tc>
        <w:tcPr>
          <w:tcW w:w="12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ENTIDAD: </w:t>
          </w:r>
          <w:r>
            <w:rPr>
              <w:rFonts w:ascii="Arial" w:eastAsia="Arial" w:hAnsi="Arial" w:cs="Arial"/>
              <w:sz w:val="20"/>
            </w:rPr>
            <w:t>ALCALDÍA DE ARMENIA, QUINDIO</w:t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AC3933">
          <w:r>
            <w:rPr>
              <w:rFonts w:ascii="Arial" w:eastAsia="Arial" w:hAnsi="Arial" w:cs="Arial"/>
              <w:b/>
              <w:sz w:val="20"/>
            </w:rPr>
            <w:t xml:space="preserve">CÓDIGO: </w:t>
          </w:r>
          <w:r w:rsidR="00AC3933" w:rsidRPr="00AC3933">
            <w:rPr>
              <w:rFonts w:ascii="Arial" w:eastAsia="Arial" w:hAnsi="Arial" w:cs="Arial"/>
              <w:sz w:val="20"/>
            </w:rPr>
            <w:t>M</w:t>
          </w:r>
          <w:r>
            <w:rPr>
              <w:rFonts w:ascii="Arial" w:eastAsia="Arial" w:hAnsi="Arial" w:cs="Arial"/>
              <w:sz w:val="20"/>
            </w:rPr>
            <w:t>-SC-PEC-017-MPS</w:t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</w:tr>
    <w:tr w:rsidR="00426825" w:rsidTr="00244AD3">
      <w:trPr>
        <w:trHeight w:val="279"/>
      </w:trPr>
      <w:tc>
        <w:tcPr>
          <w:tcW w:w="112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26825" w:rsidRDefault="00426825" w:rsidP="00426825"/>
      </w:tc>
      <w:tc>
        <w:tcPr>
          <w:tcW w:w="12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NOMBRE DEL PROCESO: </w:t>
          </w:r>
          <w:r w:rsidRPr="00361CC4">
            <w:rPr>
              <w:rFonts w:ascii="Arial" w:eastAsia="Arial" w:hAnsi="Arial" w:cs="Arial"/>
              <w:sz w:val="20"/>
            </w:rPr>
            <w:t xml:space="preserve">4. </w:t>
          </w:r>
          <w:r>
            <w:rPr>
              <w:rFonts w:ascii="Arial" w:eastAsia="Arial" w:hAnsi="Arial" w:cs="Arial"/>
              <w:sz w:val="20"/>
            </w:rPr>
            <w:t>DESARROLLO ECONOMICO Y COMPETIVIDAD</w:t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FECHA:  </w:t>
          </w:r>
          <w:r w:rsidRPr="00426825">
            <w:rPr>
              <w:rFonts w:ascii="Arial" w:eastAsia="Arial" w:hAnsi="Arial" w:cs="Arial"/>
              <w:sz w:val="20"/>
            </w:rPr>
            <w:t>27/01/2015</w:t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</w:tr>
    <w:tr w:rsidR="00426825" w:rsidTr="00244AD3">
      <w:trPr>
        <w:trHeight w:val="470"/>
      </w:trPr>
      <w:tc>
        <w:tcPr>
          <w:tcW w:w="1129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26825" w:rsidRDefault="00426825" w:rsidP="00426825"/>
      </w:tc>
      <w:tc>
        <w:tcPr>
          <w:tcW w:w="12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OBJETIVO DEL PROCESO: </w:t>
          </w:r>
          <w:r>
            <w:rPr>
              <w:rFonts w:ascii="Arial" w:eastAsia="Arial" w:hAnsi="Arial" w:cs="Arial"/>
              <w:sz w:val="20"/>
            </w:rPr>
            <w:t>Orientar, ejecutar y controlar las políticas y programas relacionadas con el fomento, desarrollo económico y social, observando la normatividad vigente y las directrices señaladas por el Gobierno Nacional y el Plan de Desarrollo Municipal.</w:t>
          </w: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VERSIÓN: </w:t>
          </w:r>
          <w:r>
            <w:rPr>
              <w:rFonts w:ascii="Arial" w:eastAsia="Arial" w:hAnsi="Arial" w:cs="Arial"/>
              <w:sz w:val="20"/>
            </w:rPr>
            <w:t>006</w:t>
          </w:r>
        </w:p>
      </w:tc>
    </w:tr>
    <w:tr w:rsidR="00426825" w:rsidTr="00244AD3">
      <w:trPr>
        <w:trHeight w:val="176"/>
      </w:trPr>
      <w:tc>
        <w:tcPr>
          <w:tcW w:w="1129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/>
      </w:tc>
      <w:tc>
        <w:tcPr>
          <w:tcW w:w="12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 xml:space="preserve">NOMBRE DEL DOCUMENTO: </w:t>
          </w:r>
          <w:r>
            <w:rPr>
              <w:rFonts w:ascii="Arial" w:eastAsia="Arial" w:hAnsi="Arial" w:cs="Arial"/>
              <w:sz w:val="20"/>
            </w:rPr>
            <w:t xml:space="preserve">MATRIZ DE TRAMITES, PRODUCTOS Y SERVICIOS 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825" w:rsidRDefault="00426825" w:rsidP="00426825">
          <w:r>
            <w:rPr>
              <w:rFonts w:ascii="Arial" w:eastAsia="Arial" w:hAnsi="Arial" w:cs="Arial"/>
              <w:b/>
              <w:sz w:val="20"/>
            </w:rPr>
            <w:t>PÁGINA</w:t>
          </w:r>
          <w:r>
            <w:rPr>
              <w:rFonts w:ascii="Arial" w:eastAsia="Arial" w:hAnsi="Arial" w:cs="Arial"/>
              <w:sz w:val="20"/>
            </w:rPr>
            <w:t xml:space="preserve"> 1</w:t>
          </w:r>
          <w:r>
            <w:rPr>
              <w:rFonts w:ascii="Arial" w:eastAsia="Arial" w:hAnsi="Arial" w:cs="Arial"/>
              <w:b/>
              <w:sz w:val="20"/>
            </w:rPr>
            <w:t xml:space="preserve"> DE </w:t>
          </w:r>
          <w:r>
            <w:rPr>
              <w:rFonts w:ascii="Arial" w:eastAsia="Arial" w:hAnsi="Arial" w:cs="Arial"/>
              <w:sz w:val="20"/>
            </w:rPr>
            <w:t xml:space="preserve">2 </w:t>
          </w:r>
        </w:p>
      </w:tc>
    </w:tr>
  </w:tbl>
  <w:p w:rsidR="00426825" w:rsidRDefault="00426825" w:rsidP="004268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48C"/>
    <w:multiLevelType w:val="hybridMultilevel"/>
    <w:tmpl w:val="5B6825FA"/>
    <w:lvl w:ilvl="0" w:tplc="C46A8E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0451C"/>
    <w:multiLevelType w:val="hybridMultilevel"/>
    <w:tmpl w:val="71C63160"/>
    <w:lvl w:ilvl="0" w:tplc="1BAE5C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56DBD"/>
    <w:multiLevelType w:val="hybridMultilevel"/>
    <w:tmpl w:val="A4CEEAD0"/>
    <w:lvl w:ilvl="0" w:tplc="C31CA7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33"/>
    <w:rsid w:val="00026A8B"/>
    <w:rsid w:val="000D4493"/>
    <w:rsid w:val="000D6130"/>
    <w:rsid w:val="00252E7A"/>
    <w:rsid w:val="00361CC4"/>
    <w:rsid w:val="003E419F"/>
    <w:rsid w:val="004159E0"/>
    <w:rsid w:val="00426825"/>
    <w:rsid w:val="004D4D32"/>
    <w:rsid w:val="005C4373"/>
    <w:rsid w:val="00616C54"/>
    <w:rsid w:val="006C3A19"/>
    <w:rsid w:val="00716104"/>
    <w:rsid w:val="00992863"/>
    <w:rsid w:val="00AC3933"/>
    <w:rsid w:val="00B15AFC"/>
    <w:rsid w:val="00B84967"/>
    <w:rsid w:val="00C16F33"/>
    <w:rsid w:val="00CB6E82"/>
    <w:rsid w:val="00D15CEA"/>
    <w:rsid w:val="00D6440F"/>
    <w:rsid w:val="00E4753D"/>
    <w:rsid w:val="00F525E8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456054C-7BFB-4BD7-99A0-034F120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C3A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6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1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16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1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19F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42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subject/>
  <dc:creator>PLANEAcion</dc:creator>
  <cp:keywords/>
  <cp:lastModifiedBy>Fabio Lenis Collantes NIño</cp:lastModifiedBy>
  <cp:revision>21</cp:revision>
  <cp:lastPrinted>2015-01-28T22:10:00Z</cp:lastPrinted>
  <dcterms:created xsi:type="dcterms:W3CDTF">2014-12-17T21:47:00Z</dcterms:created>
  <dcterms:modified xsi:type="dcterms:W3CDTF">2015-01-28T22:10:00Z</dcterms:modified>
</cp:coreProperties>
</file>