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63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714"/>
        <w:gridCol w:w="2126"/>
        <w:gridCol w:w="1985"/>
        <w:gridCol w:w="2995"/>
        <w:gridCol w:w="1682"/>
        <w:gridCol w:w="1880"/>
        <w:gridCol w:w="1467"/>
        <w:gridCol w:w="1257"/>
      </w:tblGrid>
      <w:tr w:rsidR="005247F6" w:rsidTr="002B78F1">
        <w:trPr>
          <w:trHeight w:val="373"/>
          <w:tblHeader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 w:rsidP="002B78F1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ACTIVIDAD</w:t>
            </w:r>
          </w:p>
        </w:tc>
        <w:tc>
          <w:tcPr>
            <w:tcW w:w="5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 w:rsidP="002B78F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NOMBRE DEL: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 w:rsidP="002B78F1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REQUISITOS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 w:rsidP="002B78F1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TIEMPO ESTÁNDAR DE RESPUESTA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 w:rsidP="002B78F1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DOCUMENTACIÓN APLICABLE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 w:rsidP="002B78F1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REGISTRO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 w:rsidP="002B78F1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SERIE O SUBSERIE (T.R.D.)</w:t>
            </w:r>
          </w:p>
        </w:tc>
      </w:tr>
      <w:tr w:rsidR="005247F6" w:rsidTr="002B78F1">
        <w:trPr>
          <w:trHeight w:val="263"/>
          <w:tblHeader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TRAMITE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PRODUCTO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SERVICIO</w:t>
            </w: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/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/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/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/>
        </w:tc>
      </w:tr>
      <w:tr w:rsidR="005247F6" w:rsidTr="002B78F1">
        <w:trPr>
          <w:trHeight w:val="1037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 Planificación Socioeconómica</w:t>
            </w:r>
          </w:p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Servicio: Certificado de Estratificación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Solicitud escrita, anexando fotocopia del recibo del impuesto predial de la vivienda. Estampillas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Prohospital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Prodesarrollo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7F6" w:rsidRDefault="005247F6">
            <w:pPr>
              <w:pStyle w:val="Standard"/>
              <w:spacing w:after="0" w:line="240" w:lineRule="auto"/>
              <w:ind w:left="1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3 días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20"/>
              </w:rPr>
              <w:t>L</w:t>
            </w:r>
            <w:bookmarkEnd w:id="0"/>
            <w:r>
              <w:rPr>
                <w:rFonts w:ascii="Arial" w:hAnsi="Arial" w:cs="Arial"/>
                <w:sz w:val="18"/>
                <w:szCs w:val="20"/>
              </w:rPr>
              <w:t>ey 142 de 1994</w:t>
            </w:r>
          </w:p>
          <w:p w:rsidR="005247F6" w:rsidRDefault="00922E4D">
            <w:pPr>
              <w:pStyle w:val="Standard"/>
              <w:spacing w:after="0" w:line="240" w:lineRule="auto"/>
              <w:ind w:left="155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Decreto 082 de 1996</w:t>
            </w:r>
          </w:p>
          <w:p w:rsidR="005247F6" w:rsidRPr="00960AF6" w:rsidRDefault="00960AF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0AF6">
              <w:rPr>
                <w:rFonts w:ascii="Arial" w:hAnsi="Arial" w:cs="Arial"/>
                <w:sz w:val="18"/>
                <w:szCs w:val="18"/>
              </w:rPr>
              <w:t>Estatuto Tributario Acuerdo 012 de 2012,</w:t>
            </w:r>
          </w:p>
          <w:p w:rsidR="005247F6" w:rsidRDefault="00922E4D">
            <w:pPr>
              <w:pStyle w:val="Standard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Resolución 1627 de 27 de diciembre 2005</w:t>
            </w:r>
          </w:p>
          <w:p w:rsidR="005247F6" w:rsidRDefault="00922E4D">
            <w:pPr>
              <w:pStyle w:val="Standard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Decreto 00844 de 5 diciembre 2013</w:t>
            </w:r>
          </w:p>
          <w:p w:rsidR="005247F6" w:rsidRDefault="00922E4D" w:rsidP="00922E4D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Metodología de Estratificación DANE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radicador</w:t>
            </w:r>
            <w:proofErr w:type="spellEnd"/>
          </w:p>
          <w:p w:rsidR="005247F6" w:rsidRDefault="00922E4D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Expedido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Serie: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Reclamaciones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 estratificación socioeconómica</w:t>
            </w:r>
          </w:p>
          <w:p w:rsidR="005247F6" w:rsidRDefault="00922E4D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3.5-73-1</w:t>
            </w:r>
          </w:p>
        </w:tc>
      </w:tr>
      <w:tr w:rsidR="005247F6" w:rsidTr="002B78F1">
        <w:trPr>
          <w:trHeight w:val="1573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Certificado de estratificación socioeconómica donde identifica el nivel socioeconómico de un inmueble o predio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ind w:left="1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247F6" w:rsidTr="002B78F1">
        <w:trPr>
          <w:trHeight w:val="1062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Servicio: Asignación de</w:t>
            </w:r>
          </w:p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estrato</w:t>
            </w:r>
          </w:p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socio económico a  nuevas viviendas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Solicitud por escrito, anexando, copia de la licencia de construcción, planos arquitectónicos y urbanísticos, en medio magnético.</w:t>
            </w:r>
          </w:p>
        </w:tc>
        <w:tc>
          <w:tcPr>
            <w:tcW w:w="1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15 </w:t>
            </w:r>
            <w:r w:rsidR="008B6ECD">
              <w:rPr>
                <w:rFonts w:ascii="Arial" w:hAnsi="Arial" w:cs="Arial"/>
                <w:sz w:val="20"/>
                <w:szCs w:val="20"/>
                <w:lang w:val="es-ES" w:eastAsia="es-ES"/>
              </w:rPr>
              <w:t>días</w:t>
            </w:r>
          </w:p>
        </w:tc>
        <w:tc>
          <w:tcPr>
            <w:tcW w:w="18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Ley 142 de 1994 Decreto 082 de</w:t>
            </w:r>
          </w:p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1996</w:t>
            </w:r>
          </w:p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Decreto 032 de</w:t>
            </w:r>
          </w:p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2000</w:t>
            </w:r>
          </w:p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Decreto 008 de</w:t>
            </w:r>
          </w:p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2001</w:t>
            </w:r>
          </w:p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Decreto 984 de</w:t>
            </w:r>
          </w:p>
          <w:p w:rsidR="005247F6" w:rsidRDefault="00922E4D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2003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actualizada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Serie: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Estudios</w:t>
            </w:r>
          </w:p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 estratificación socioeconómica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3.5-37-8</w:t>
            </w:r>
          </w:p>
        </w:tc>
      </w:tr>
      <w:tr w:rsidR="005247F6" w:rsidTr="002B78F1">
        <w:trPr>
          <w:trHeight w:val="1569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Resolución de asignación del estrato socioeconómico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7F6" w:rsidTr="002B78F1">
        <w:trPr>
          <w:trHeight w:val="1569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Servicio: Información  Uso de Suelo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y Certificado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Cámara de Comercio u otro documento de soporte cuando corresponda</w:t>
            </w:r>
          </w:p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10 días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019  de 2009, Plan de Ordenamiento Territorial.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Fichas Normativas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Vol. 7 P.O.T)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Nacional 1879 de 2008</w:t>
            </w:r>
          </w:p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7F6" w:rsidRDefault="00922E4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1469  de 2010 (Art 51)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Radicador</w:t>
            </w:r>
            <w:proofErr w:type="spellEnd"/>
          </w:p>
          <w:p w:rsidR="005247F6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 de Uso de Suelo Expedido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SERIE: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</w:t>
            </w:r>
          </w:p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SUBSERIE: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USO DE SUELOS</w:t>
            </w:r>
          </w:p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3.5-45-56</w:t>
            </w:r>
          </w:p>
        </w:tc>
      </w:tr>
      <w:tr w:rsidR="005247F6" w:rsidTr="002B78F1">
        <w:trPr>
          <w:trHeight w:val="21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 w:rsidP="008B6EC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 en la compatibilidad o no compatibilidad de desarrollar una actividad socioeconómica en un suelo determinado para tal efecto se expide la información de uso del suelo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7F6" w:rsidTr="002B78F1">
        <w:trPr>
          <w:trHeight w:val="924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Servicio: Certificado de Nomenclatura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Solicitud, fotocopia de la escritura debidamente registrada, certificado de tradición, copia de la carta catastral, recibo de pago y estampillas.</w:t>
            </w:r>
          </w:p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Recibo de pago de acuerdo al sector.</w:t>
            </w:r>
          </w:p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Estampillas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Prohospital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Prodesarrollo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Proanciano</w:t>
            </w:r>
            <w:proofErr w:type="spellEnd"/>
          </w:p>
          <w:p w:rsidR="005247F6" w:rsidRDefault="005247F6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10 días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019  de 2009, Plan de Ordenamiento Territorial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Fichas Normativas</w:t>
            </w:r>
          </w:p>
          <w:p w:rsidR="005247F6" w:rsidRDefault="00922E4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Vol. 7 P.O.T)</w:t>
            </w:r>
          </w:p>
          <w:p w:rsidR="005247F6" w:rsidRDefault="00960A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AF6">
              <w:rPr>
                <w:rFonts w:ascii="Arial" w:hAnsi="Arial" w:cs="Arial"/>
                <w:sz w:val="18"/>
                <w:szCs w:val="18"/>
              </w:rPr>
              <w:t>Estatuto Tributario Acuerdo 012 de 2012,</w:t>
            </w:r>
            <w:r w:rsidR="00922E4D" w:rsidRPr="00960AF6">
              <w:rPr>
                <w:rFonts w:ascii="Arial" w:hAnsi="Arial" w:cs="Arial"/>
                <w:sz w:val="18"/>
                <w:szCs w:val="18"/>
              </w:rPr>
              <w:t>D</w:t>
            </w:r>
            <w:r w:rsidR="00922E4D">
              <w:rPr>
                <w:rFonts w:ascii="Arial" w:hAnsi="Arial" w:cs="Arial"/>
                <w:sz w:val="20"/>
                <w:szCs w:val="20"/>
              </w:rPr>
              <w:t>ecreto 1183 de 2009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Radicador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informe de visita y certificado expedido</w:t>
            </w:r>
          </w:p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Serie: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certificados</w:t>
            </w:r>
          </w:p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nomenclatura</w:t>
            </w:r>
          </w:p>
          <w:p w:rsidR="005247F6" w:rsidRDefault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3.5-15-8</w:t>
            </w:r>
          </w:p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7F6" w:rsidTr="002B78F1">
        <w:trPr>
          <w:trHeight w:val="1569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922E4D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Certificado de nomenclatura donde describe la asignación o identificación de la nomenclatura del inmueble o predio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7F6" w:rsidRDefault="005247F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4D" w:rsidTr="002B78F1">
        <w:trPr>
          <w:trHeight w:val="1569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Ordenamiento Del Territorio Y Desarrollo Urbano</w:t>
            </w:r>
          </w:p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Trámite: Concepto de  Riesgo por deslizamiento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del certificado de tradición (opcional) y solicitud por escrito.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10 Días</w:t>
            </w:r>
          </w:p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019  de 2009, Plan de Ordenamiento Territorial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Fichas Normativas</w:t>
            </w:r>
          </w:p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Vol. 7 P.O.T)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No 2742 25 de julio de 2008 y 0107 de 1999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966 de agosto 7 de 2004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1183 de 2008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Radicador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conceptos expedido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Serie: conceptos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riesgos por deslizamiento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3.5-15-1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4D" w:rsidTr="008B6ECD">
        <w:trPr>
          <w:trHeight w:val="1569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Riesgo por Deslizamiento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4D" w:rsidTr="008B6ECD">
        <w:trPr>
          <w:trHeight w:val="220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Trámite: Permiso de Ocupación para Obras Terminadas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Formulario de Solicitud</w:t>
            </w:r>
          </w:p>
          <w:p w:rsidR="00922E4D" w:rsidRDefault="00922E4D" w:rsidP="00922E4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 expedida por la curaduría urbana.            Planos aprobados.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15 Días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Acuerdo 019  de 2009, Plan de Ordenamiento Territorial.</w:t>
            </w:r>
          </w:p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Fichas normativas (Vol. 7 P.O.T)</w:t>
            </w:r>
          </w:p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E4D" w:rsidRDefault="00922E4D" w:rsidP="00922E4D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NSR-98 Normas colombianas de diseño y construcción sismo resistente.</w:t>
            </w:r>
          </w:p>
          <w:p w:rsidR="00922E4D" w:rsidRDefault="00922E4D" w:rsidP="00922E4D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Nacional 564 de 2006.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Radicador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y Certificado de permiso de ocupación del inmueble.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Serie:  permisos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ocupación de obras terminadas</w:t>
            </w:r>
          </w:p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3.5-63-2</w:t>
            </w:r>
          </w:p>
        </w:tc>
      </w:tr>
      <w:tr w:rsidR="00922E4D" w:rsidTr="008B6ECD">
        <w:trPr>
          <w:trHeight w:val="1219"/>
        </w:trPr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20"/>
              </w:rPr>
              <w:t xml:space="preserve">Certificado donde se declara el cabal cumplimiento de las obras construidas de conformidad con la licencia de construcción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16"/>
                <w:szCs w:val="20"/>
              </w:rPr>
              <w:t>copia del acta de visita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E4D" w:rsidTr="002B78F1">
        <w:trPr>
          <w:trHeight w:val="1569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Trámite: Registro de la Publicidad Exterior Visual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por escrito donde se indique el tipo de publicidad, área del aviso o valla, debe anexar certificado de tradición del predio y autorización por escrito por parte del propietario.</w:t>
            </w:r>
          </w:p>
          <w:p w:rsidR="00922E4D" w:rsidRDefault="00922E4D" w:rsidP="00922E4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  Días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019  de 2009, Plan de Ordenamiento Territorial.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140 de 1994.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131 de 2009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municipal 063</w:t>
            </w:r>
          </w:p>
          <w:p w:rsidR="00922E4D" w:rsidRPr="00960AF6" w:rsidRDefault="00960AF6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0AF6">
              <w:rPr>
                <w:rFonts w:ascii="Arial" w:hAnsi="Arial" w:cs="Arial"/>
                <w:sz w:val="18"/>
                <w:szCs w:val="18"/>
              </w:rPr>
              <w:t xml:space="preserve">Estatuto </w:t>
            </w:r>
            <w:r>
              <w:rPr>
                <w:rFonts w:ascii="Arial" w:hAnsi="Arial" w:cs="Arial"/>
                <w:sz w:val="18"/>
                <w:szCs w:val="18"/>
              </w:rPr>
              <w:t>Tributario Acuerdo 012 de 2012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Radicador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registro de la Publicidad Exterior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Serie:  permisos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publicidad exterior visual</w:t>
            </w:r>
          </w:p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3.5-63-3</w:t>
            </w:r>
          </w:p>
        </w:tc>
      </w:tr>
      <w:tr w:rsidR="00922E4D" w:rsidTr="002B78F1">
        <w:trPr>
          <w:trHeight w:val="1569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Acto Administrativo mediante el cual se aprueba la instalación de elementos de Publicidad Exterior Visual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2E4D" w:rsidRDefault="00922E4D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5BC" w:rsidTr="002B78F1">
        <w:trPr>
          <w:trHeight w:val="1349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Trámite: Permiso para Utilización del Espacio Publico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por escrito y copia del certificado de tradición actualizado, si es propietario. Para arrendatarios, fotocopia del contrato de arrendamiento y permiso del propietario por escrito.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15 Días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Nacional 1504 de 1998.</w:t>
            </w:r>
          </w:p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Nacional 564 de 2006.</w:t>
            </w:r>
          </w:p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Acuerdo 019  de 2009, Plan de Ordenamiento Territorial.</w:t>
            </w:r>
          </w:p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Fichas normativas (Vol. 7 P.O.T)</w:t>
            </w:r>
          </w:p>
          <w:p w:rsidR="008505BC" w:rsidRDefault="008505BC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Decreto Municipal 063 de 2013, Ley 388  de 1997Decreto Ley  564 de 2006</w:t>
            </w:r>
          </w:p>
          <w:p w:rsidR="008505BC" w:rsidRDefault="008505BC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1469  de 2010</w:t>
            </w:r>
          </w:p>
          <w:p w:rsidR="008505BC" w:rsidRDefault="008505BC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Acuerdo 017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Radicador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Permiso para Utilización del Espacio Público</w:t>
            </w:r>
          </w:p>
          <w:p w:rsidR="008505BC" w:rsidRDefault="008505BC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Serie:  permisos</w:t>
            </w:r>
          </w:p>
          <w:p w:rsidR="008505BC" w:rsidRDefault="008505BC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505BC" w:rsidRDefault="008505BC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utilización del espacio público</w:t>
            </w:r>
          </w:p>
          <w:p w:rsidR="008505BC" w:rsidRDefault="008505BC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3.5-63-5</w:t>
            </w:r>
          </w:p>
        </w:tc>
      </w:tr>
      <w:tr w:rsidR="008505BC" w:rsidTr="002B78F1">
        <w:trPr>
          <w:trHeight w:val="1569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Permiso para ubicación de parasol, mesas y sillas en el espacio público.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922E4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5BC" w:rsidTr="002B78F1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Trámite: Registro, actualización, Inspección, y Control de Actividades de Constructores y  Organizaciones Populares de Vivienda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Documento de solicitud y documento de soporte según corresponda.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Una vez radicada</w:t>
            </w:r>
          </w:p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la solicitud, 5 días</w:t>
            </w:r>
          </w:p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hábiles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Ley 66 de 1968 articulo 4 y Decreto 78 de 1987 articulo 2 Numeral 1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radicador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Registro , Actualización, Inspección y Control de Constructoras y OPV</w:t>
            </w:r>
          </w:p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Serie:  inspección vigilancia y control</w:t>
            </w:r>
          </w:p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Subserie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actividades de organizaciones populares de vivienda</w:t>
            </w:r>
          </w:p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3.5-48-2</w:t>
            </w:r>
          </w:p>
        </w:tc>
      </w:tr>
      <w:tr w:rsidR="008505BC" w:rsidTr="002B78F1">
        <w:trPr>
          <w:trHeight w:val="621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Resolución de</w:t>
            </w:r>
          </w:p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registro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5BC" w:rsidTr="002B78F1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Trámite: Solicitud de Radicación de Documentos de Constructoras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Formulario diligenciado, Copia registro único de</w:t>
            </w:r>
          </w:p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proponentes, folio de</w:t>
            </w:r>
          </w:p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matricula inmobiliaria,</w:t>
            </w:r>
          </w:p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copia de modelos de</w:t>
            </w:r>
          </w:p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contratos que se vayan a</w:t>
            </w:r>
          </w:p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utilizar, copia licencia de</w:t>
            </w:r>
          </w:p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urbanismos construcción y</w:t>
            </w:r>
          </w:p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póliza de garantía, si es</w:t>
            </w:r>
          </w:p>
          <w:p w:rsidR="008505BC" w:rsidRDefault="008505BC" w:rsidP="008505BC">
            <w:pPr>
              <w:pStyle w:val="Standard"/>
              <w:autoSpaceDE w:val="0"/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Necesario. Presupuesto de la obra.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 xml:space="preserve">10 </w:t>
            </w:r>
            <w:r w:rsidR="003F3AF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días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Ley 962 de 2005</w:t>
            </w:r>
          </w:p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05BC" w:rsidRDefault="008505BC" w:rsidP="008505B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Acuerdo 019  de 2009, Plan de Ordenamiento Territorial.</w:t>
            </w:r>
          </w:p>
          <w:p w:rsidR="008505BC" w:rsidRDefault="008505BC" w:rsidP="008505B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2610 de 1979 Ley 388 de 1997 Decreto 2180 de 2006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Constancia de radicación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Serie:  Inspección vigilancia y control del ordenamiento del territorio y desarrollo urbano</w:t>
            </w:r>
          </w:p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Subserie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actividades de constructores</w:t>
            </w:r>
          </w:p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3.5-48-1</w:t>
            </w:r>
          </w:p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5BC" w:rsidTr="002B78F1">
        <w:trPr>
          <w:trHeight w:val="621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8"/>
                <w:lang w:val="es-ES" w:eastAsia="es-ES"/>
              </w:rPr>
              <w:t xml:space="preserve">Formulario con número de radicación asignado. </w:t>
            </w:r>
            <w:r>
              <w:rPr>
                <w:rStyle w:val="textoplano"/>
                <w:sz w:val="18"/>
                <w:szCs w:val="18"/>
                <w:lang w:val="es-ES" w:eastAsia="es-ES"/>
              </w:rPr>
              <w:t>Radicación de documentos para adelantar actividades de enajenación de inmuebles destinados a vivienda en Armenia)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05BC" w:rsidRDefault="008505BC" w:rsidP="008505B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F1" w:rsidTr="002B78F1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Trámite: Registro de  Publicidad Exterior Visual en Época Electoral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Solicitud por escrito donde se indique el tipo de publicidad, área del aviso o valla, debe anexar certificado de tradición del predio y autorización por escrito por parte del propietario.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Una vez radicada</w:t>
            </w:r>
          </w:p>
          <w:p w:rsidR="002B78F1" w:rsidRDefault="002B78F1" w:rsidP="002B78F1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la solicitud, 15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días hábiles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Acuerdo 019  de 2009, Plan de Ordenamiento Territorial.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Ley 140 de 1994.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Decretos municipales reglamentarios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Ley 130 de 1994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Los que sean necesarios para la respectiva elección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Radicador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Acto Administrativo mediante el cual se registra la publicidad electoral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SERIE:  PERMISOS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SUBSERIE: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PUBLICIDAD EXTERIOR VISUAL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3.5-63-3</w:t>
            </w:r>
          </w:p>
        </w:tc>
      </w:tr>
      <w:tr w:rsidR="002B78F1" w:rsidTr="002B78F1">
        <w:trPr>
          <w:trHeight w:val="621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Acto Administrativo mediante el cual se aprueba la instalación de elementos de Publicidad Exterior Visual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F1" w:rsidTr="002B78F1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Trámite: Estudio aprobación e incorporación de plano topográfico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Radicar solicitud  escrita, diligenciar formato,  adjuntar datos acordes con el  instructivo  Plano (impreso y digital), copia de escritura pública, certificado de tradición, carta catastra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Una vez radicada</w:t>
            </w:r>
          </w:p>
          <w:p w:rsidR="002B78F1" w:rsidRDefault="002B78F1" w:rsidP="002B78F1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la solicitud, 15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días hábiles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019  de 2009, Plan de Ordenamiento Territorial.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Fichas normativas (Vol. 7 P.O.T)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datos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informe visita de campo.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 generado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Serie: Informes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16"/>
              </w:rPr>
              <w:t>Subserie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>: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De aprobación e incorporación de plano topográfico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O"/>
              </w:rPr>
              <w:t>3.5-45-12</w:t>
            </w:r>
          </w:p>
        </w:tc>
      </w:tr>
      <w:tr w:rsidR="002B78F1" w:rsidTr="002B78F1">
        <w:trPr>
          <w:trHeight w:val="621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Registro  en la Base de Datos la Incorporación del Plano Topográfico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F1" w:rsidTr="002B78F1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Trámite: Actualización de plano topográfico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Radicar solicitud  escrita, adjuntar Plano (impreso y digital), copia de escritura pública, certificado de tradición, carta catastral.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Una vez radicada</w:t>
            </w:r>
          </w:p>
          <w:p w:rsidR="002B78F1" w:rsidRDefault="002B78F1" w:rsidP="002B78F1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la solicitud, 15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días hábiles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019  de 2009, Plan de Ordenamiento Territorial.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Fichas normativas (Vol. 7 P.O.T)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Base de datos , informe visita de campo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Serie: Informes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actualización de plano topográfico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3.5-45-6</w:t>
            </w:r>
          </w:p>
        </w:tc>
      </w:tr>
      <w:tr w:rsidR="002B78F1" w:rsidTr="002B78F1">
        <w:trPr>
          <w:trHeight w:val="621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Registro  en la Base de Datos la Incorporación del Plano Topográfico</w:t>
            </w: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78F1" w:rsidRDefault="002B78F1" w:rsidP="002B78F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A1" w:rsidTr="00552D2D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Tramite: Estudio, aprobación y adopción de planes de implantación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Radicación de la solicitud de consulta preliminar, adjuntando localización,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un documento donde se describa el tipo de uso que se pretende implantar especificando los servicios que se prestarán y el tipo y número de usuarios., Además de todos los establecidos en la Resolución 003 de  2005, certificado de tradición del predio.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Una vez radicada</w:t>
            </w:r>
          </w:p>
          <w:p w:rsidR="00C242A1" w:rsidRDefault="00C242A1" w:rsidP="00C242A1">
            <w:pPr>
              <w:pStyle w:val="Standard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la solicitud, 15</w:t>
            </w:r>
          </w:p>
          <w:p w:rsidR="00C242A1" w:rsidRDefault="00C242A1" w:rsidP="00C242A1">
            <w:pPr>
              <w:pStyle w:val="Standard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días hábiles Una vez radicada</w:t>
            </w:r>
          </w:p>
          <w:p w:rsidR="00C242A1" w:rsidRDefault="00C242A1" w:rsidP="00C242A1">
            <w:pPr>
              <w:pStyle w:val="Standard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la solicitud, 30</w:t>
            </w:r>
          </w:p>
          <w:p w:rsidR="00C242A1" w:rsidRDefault="00C242A1" w:rsidP="00C242A1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días hábiles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019  de 2009, Plan de Ordenamiento Territorial.</w:t>
            </w:r>
          </w:p>
          <w:p w:rsidR="00C242A1" w:rsidRDefault="00C242A1" w:rsidP="00C242A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Fichas normativas (Vol. 7 P.O.T)</w:t>
            </w:r>
          </w:p>
          <w:p w:rsidR="00C242A1" w:rsidRDefault="00C242A1" w:rsidP="00C242A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42A1" w:rsidRDefault="00C242A1" w:rsidP="00C242A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008 de 2006 o aquella norma que la sustituya, adicione o modifique.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que aprueba o no la viabilidad del plan Resolución que adopta el Plan de Implantación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Serie: Planes</w:t>
            </w:r>
          </w:p>
          <w:p w:rsidR="00C242A1" w:rsidRDefault="00C242A1" w:rsidP="00C242A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242A1" w:rsidRDefault="00C242A1" w:rsidP="00C242A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implantación</w:t>
            </w:r>
          </w:p>
          <w:p w:rsidR="00C242A1" w:rsidRDefault="00C242A1" w:rsidP="00C242A1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3.5-65-11 Serie: Planes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De implantación 3.5-65-11</w:t>
            </w:r>
          </w:p>
        </w:tc>
      </w:tr>
      <w:tr w:rsidR="00C242A1" w:rsidTr="00552D2D">
        <w:trPr>
          <w:trHeight w:val="621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Consulta preliminar en la cual se definirá si es viable o no la aplicación del Plan de Implantación Resolución que adopta el Plan de Implantación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42A1" w:rsidRDefault="00C242A1" w:rsidP="00C242A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51F" w:rsidTr="00427944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Planes de regularización y manejo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Radicación de la solicitud de consulta preliminar, adjuntando localización, un documento donde se describa el tipo de uso que se pretende implantar especificando los servicios que se prestarán y el tipo y número de usuarios., Además de todos los establecidos en la Resolución 003 de  2005, certificado de tradición del predio.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Una vez radicada</w:t>
            </w:r>
          </w:p>
          <w:p w:rsidR="0034651F" w:rsidRDefault="0034651F" w:rsidP="0034651F">
            <w:pPr>
              <w:pStyle w:val="Standard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la solicitud, 15</w:t>
            </w:r>
          </w:p>
          <w:p w:rsidR="0034651F" w:rsidRDefault="0034651F" w:rsidP="0034651F">
            <w:pPr>
              <w:pStyle w:val="Standard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días hábiles Una vez radicada</w:t>
            </w:r>
          </w:p>
          <w:p w:rsidR="0034651F" w:rsidRDefault="0034651F" w:rsidP="0034651F">
            <w:pPr>
              <w:pStyle w:val="Standard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la solicitud, 30</w:t>
            </w:r>
          </w:p>
          <w:p w:rsidR="0034651F" w:rsidRDefault="0034651F" w:rsidP="0034651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días hábiles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Acuerdo 019  de 2009, Plan de Ordenamiento Territorial.</w:t>
            </w:r>
          </w:p>
          <w:p w:rsidR="0034651F" w:rsidRDefault="0034651F" w:rsidP="0034651F">
            <w:pPr>
              <w:pStyle w:val="Standard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Fichas normativas (Vol. 7 P.O.T) Resolución 003 de 2005 o aquella norma que la sustituya, adicione o modifique.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que aprueba o no la viabilidad del plan Resolución que adopta el Plan de Implantación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Serie: Planes </w:t>
            </w:r>
            <w:proofErr w:type="spellStart"/>
            <w:r>
              <w:rPr>
                <w:sz w:val="18"/>
                <w:szCs w:val="18"/>
              </w:rPr>
              <w:t>Subserie</w:t>
            </w:r>
            <w:proofErr w:type="spellEnd"/>
            <w:r>
              <w:rPr>
                <w:sz w:val="18"/>
                <w:szCs w:val="18"/>
              </w:rPr>
              <w:t xml:space="preserve">: n De implantación       </w:t>
            </w:r>
          </w:p>
          <w:p w:rsidR="0034651F" w:rsidRDefault="0034651F" w:rsidP="0034651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3.5-65-11 Serie: Planes </w:t>
            </w:r>
            <w:proofErr w:type="spellStart"/>
            <w:r>
              <w:rPr>
                <w:sz w:val="18"/>
                <w:szCs w:val="18"/>
              </w:rPr>
              <w:t>Subserie</w:t>
            </w:r>
            <w:proofErr w:type="spellEnd"/>
            <w:r>
              <w:rPr>
                <w:sz w:val="18"/>
                <w:szCs w:val="18"/>
              </w:rPr>
              <w:t>:     De implantación 3.5-65-11</w:t>
            </w:r>
          </w:p>
        </w:tc>
      </w:tr>
      <w:tr w:rsidR="0034651F" w:rsidTr="00427944">
        <w:trPr>
          <w:trHeight w:val="621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aprobatoria.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651F" w:rsidRDefault="0034651F" w:rsidP="0034651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279" w:rsidTr="00904740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Trámite: Determinantes para la formulación de planes parciales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Radicar solicitud  escrita, diligenciar formato,  adjuntar datos acordes con el  instructivo para adopción de determinantes para la formulación de planes parciales.  Documentos de identificación  y memoria justificativa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Después de ser entregado el informe por parte de las empresas prestadoras de servicios públicos y una vez radicada</w:t>
            </w:r>
          </w:p>
          <w:p w:rsidR="00137279" w:rsidRDefault="00137279" w:rsidP="00137279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la solicitud, 15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ES"/>
              </w:rPr>
              <w:t>días hábiles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Acuerdo 019  de 2009, Plan de Ordenamiento Territorial.</w:t>
            </w:r>
          </w:p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Fichas normativas (Vol. 7 P.O.T)</w:t>
            </w:r>
          </w:p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Decreto 4300 de 2007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Decreto 2181  de 2006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Ley 388 de 1997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Acto Administrativo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Serie: Planes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Parciales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3.5-65-25</w:t>
            </w:r>
          </w:p>
        </w:tc>
      </w:tr>
      <w:tr w:rsidR="00137279" w:rsidTr="00904740">
        <w:trPr>
          <w:trHeight w:val="621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Acto administrativo que admite o niega la solicitud de los Determinantes de los Planes Parciales, de acuerdo al plan de ordenamiento territorial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279" w:rsidTr="00A2073E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Trámite: Revisión, aprobación y adopción de planes de regularización y manejo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Radicar solicitud  escrita,  adjuntar datos acordes con el  instructivo para adopción de  planes de regularización y manejo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CO"/>
              </w:rPr>
              <w:t>15 Días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CO"/>
              </w:rPr>
              <w:t>20 Días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Acuerdo 019  de 2009, Plan de Ordenamiento Territorial.</w:t>
            </w:r>
          </w:p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Fichas normativas (Vol. 7 P.O.T)</w:t>
            </w:r>
          </w:p>
          <w:p w:rsidR="00137279" w:rsidRDefault="00137279" w:rsidP="00137279">
            <w:pPr>
              <w:pStyle w:val="Standard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AR"/>
              </w:rPr>
              <w:t>Resolución 006 de 2008 o aquella norma que la sustituya, adicione o modifique.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Documentos radicados y documento  de viabilidad preliminar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Documento de aprobación.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Documento de aprobación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Serie: Planes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 regularización y manejo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3.5-65-13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Serie: Planes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 regularización y manejo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3.5-65-13</w:t>
            </w:r>
          </w:p>
        </w:tc>
      </w:tr>
      <w:tr w:rsidR="00137279" w:rsidTr="00137279">
        <w:trPr>
          <w:trHeight w:val="621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Acto Administrativo Mediante el cual se adopta el plan</w:t>
            </w:r>
          </w:p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279" w:rsidTr="00137279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Trámite: Licencias de intervención y ocupación del espacio publico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Radicar solicitud  escrita, diligenciar formato,  adjuntar documentos, planos.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15 Días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564 de 2006.</w:t>
            </w:r>
          </w:p>
          <w:p w:rsidR="00137279" w:rsidRDefault="00137279" w:rsidP="00137279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1504 de 1998.</w:t>
            </w:r>
          </w:p>
          <w:p w:rsidR="00137279" w:rsidRDefault="00137279" w:rsidP="00137279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de Ordenamiento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Territorial Acuerdo 019  de 2009.</w:t>
            </w:r>
          </w:p>
          <w:p w:rsidR="00137279" w:rsidRDefault="00137279" w:rsidP="00137279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388  de 1997</w:t>
            </w:r>
          </w:p>
          <w:p w:rsidR="00137279" w:rsidRDefault="00137279" w:rsidP="00137279">
            <w:pPr>
              <w:pStyle w:val="Standard"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Decreto 1469 de 2010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Acto Administrativo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Serie:  Autorizaciones y licencias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intervención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y ocupación del espacio público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3.5-11-1</w:t>
            </w:r>
          </w:p>
        </w:tc>
      </w:tr>
      <w:tr w:rsidR="00137279" w:rsidTr="00137279">
        <w:trPr>
          <w:trHeight w:val="621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Resolución de aprobación o negación, u oficio de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Desistimiento, de la Licencia de Intervención y Ocupación del Espacio Público, suscrita por el Departamento Administrativo de Planeación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279" w:rsidTr="00137279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Trámite: Aprobación del diseño y la ocupación de estaciones de telecomunicaciones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Georeferencia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/IGAC, cumplimiento al decreto 025 de 2009. 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  <w:t>30 Días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Decreto 1469 de 2010 </w:t>
            </w:r>
          </w:p>
          <w:p w:rsidR="00137279" w:rsidRPr="00960AF6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Acuerdo 019  de 2009, Plan de Ordenamiento </w:t>
            </w:r>
            <w:r w:rsidRPr="00960AF6">
              <w:rPr>
                <w:rFonts w:ascii="Arial" w:hAnsi="Arial" w:cs="Arial"/>
                <w:sz w:val="18"/>
                <w:szCs w:val="18"/>
              </w:rPr>
              <w:t>Territorial.</w:t>
            </w:r>
          </w:p>
          <w:p w:rsidR="00137279" w:rsidRDefault="00960AF6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60AF6">
              <w:rPr>
                <w:rFonts w:ascii="Arial" w:hAnsi="Arial" w:cs="Arial"/>
                <w:sz w:val="18"/>
                <w:szCs w:val="18"/>
              </w:rPr>
              <w:t>Estatuto Tributario Acuerdo 012 de 2012, Decreto</w:t>
            </w:r>
            <w:r w:rsidR="00137279">
              <w:rPr>
                <w:rFonts w:ascii="Arial" w:hAnsi="Arial" w:cs="Arial"/>
                <w:sz w:val="18"/>
                <w:szCs w:val="20"/>
              </w:rPr>
              <w:t xml:space="preserve"> Municipal 025 de 2009.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Resolución 04 de 2009</w:t>
            </w:r>
          </w:p>
          <w:p w:rsidR="00137279" w:rsidRDefault="00137279" w:rsidP="0013727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Decreto 195 de 2005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Acto Administrativo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Serie:  conceptos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: técnicos aprobación diseño y ocupación de estaciones de telecomunicaciones</w:t>
            </w: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3.5-23-5</w:t>
            </w:r>
          </w:p>
        </w:tc>
      </w:tr>
      <w:tr w:rsidR="00137279" w:rsidTr="00137279">
        <w:trPr>
          <w:trHeight w:val="621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Acto administrativo correspondiente a la aprobación o negación del permiso con base en la información que se suministre con la solicitud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279" w:rsidRDefault="00137279" w:rsidP="0013727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9A2" w:rsidTr="00137279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Trámite: Determinación del cálculo y liquidación del efecto de plusvalía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Formulario de Solicitud, Certificado de tradición y libertad, Certificado de nomenclatura, para el caso en que la solicitud sea para predio individual, englobe predial, tratamiento de desarrollo, planes parciales, planes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implantación, planes parciales o planes de implantación, formulario Único de Curaduría Urbana (si se adelanta trámite de licencia), Planos , cuadro de áreas,   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160 Días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Acuerdo 019  de 2009, Plan de Ordenamiento Territorial.                Fichas normativas (Vol. 7 P.O.T).                    Acuerdo 082 de 2008, estatuto tributario municipal                     Ley 388 de 1997 Constitución Política de 1991(Art. 82)         </w:t>
            </w:r>
            <w:r>
              <w:rPr>
                <w:rFonts w:ascii="Arial" w:hAnsi="Arial" w:cs="Arial"/>
                <w:sz w:val="16"/>
                <w:szCs w:val="20"/>
              </w:rPr>
              <w:lastRenderedPageBreak/>
              <w:t>Decreto Nacional 1788 de 2004</w:t>
            </w:r>
          </w:p>
          <w:p w:rsidR="00F469A2" w:rsidRDefault="00BF0408" w:rsidP="00F469A2">
            <w:pPr>
              <w:pStyle w:val="Standard"/>
              <w:spacing w:line="240" w:lineRule="auto"/>
              <w:jc w:val="center"/>
            </w:pPr>
            <w:hyperlink r:id="rId7" w:history="1">
              <w:r w:rsidR="00F469A2">
                <w:rPr>
                  <w:rStyle w:val="Internetlink"/>
                  <w:rFonts w:ascii="Arial" w:hAnsi="Arial" w:cs="Arial"/>
                  <w:sz w:val="16"/>
                  <w:szCs w:val="20"/>
                </w:rPr>
                <w:t xml:space="preserve">Resolución 620 de </w:t>
              </w:r>
            </w:hyperlink>
            <w:r w:rsidR="00F469A2">
              <w:rPr>
                <w:rFonts w:ascii="Arial" w:hAnsi="Arial" w:cs="Arial"/>
                <w:sz w:val="16"/>
                <w:szCs w:val="20"/>
              </w:rPr>
              <w:t>2008(IGAC)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Documento de respuesta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Serie:  Conceptos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Técnicos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3.5-23-3</w:t>
            </w:r>
          </w:p>
        </w:tc>
      </w:tr>
      <w:tr w:rsidR="00F469A2" w:rsidTr="00137279">
        <w:trPr>
          <w:trHeight w:val="621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Acto Administrativo de liquidación del cálculo del efecto plusvalía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9A2" w:rsidTr="00137279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3.3 Ordenamiento Del Territorio Y Desarrollo Urbano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Producto: Plan de Ordenamiento Territorial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Fuentes secundarias, bases de datos e información cualitativa en los sistemas de información del municipio con énfasis en el expediente municipal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Ley 388 de 1997 y decretos reglamentarios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Acuerdo Aprobación POT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Serie: Planes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>:  de ordenamiento territorial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3.5-65-12</w:t>
            </w:r>
          </w:p>
        </w:tc>
      </w:tr>
      <w:tr w:rsidR="00F469A2" w:rsidTr="00F469A2">
        <w:trPr>
          <w:trHeight w:val="621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Acuerdo por medio del cual se Adopta el Plan de Ordenamiento Territorial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9A2" w:rsidTr="00F469A2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9A2">
              <w:rPr>
                <w:rFonts w:ascii="Arial" w:hAnsi="Arial" w:cs="Arial"/>
                <w:color w:val="000000"/>
                <w:sz w:val="20"/>
                <w:szCs w:val="20"/>
              </w:rPr>
              <w:t>3.4. Sistemas de Información para la Plane</w:t>
            </w:r>
            <w:r w:rsidRPr="00F469A2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F469A2">
              <w:rPr>
                <w:rFonts w:ascii="Arial" w:hAnsi="Arial" w:cs="Arial"/>
                <w:color w:val="000000"/>
                <w:sz w:val="20"/>
                <w:szCs w:val="20"/>
              </w:rPr>
              <w:t>ción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P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9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 xml:space="preserve">Trámite: </w:t>
            </w:r>
            <w:hyperlink r:id="rId8" w:history="1">
              <w:r w:rsidRPr="00F469A2">
                <w:rPr>
                  <w:rStyle w:val="Internetlink"/>
                  <w:rFonts w:ascii="Arial" w:hAnsi="Arial" w:cs="Arial"/>
                  <w:color w:val="000000"/>
                  <w:sz w:val="18"/>
                  <w:u w:val="none"/>
                  <w:lang w:eastAsia="es-CO"/>
                </w:rPr>
                <w:t>Corrección o Actualización de Datos de Identificación de Personas Registradas en el Sistema de Identificación y Clasificación de Potenciales Beneficiarios de Programas Sociales - SISBEN de Armenia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P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Pr="00F469A2" w:rsidRDefault="00F469A2" w:rsidP="00F469A2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F469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Registro civil de nacimiento, o tarjeta de identidad o cédula de ciudadanía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P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  <w:r w:rsidRPr="00F469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30 Días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Pr="00F469A2" w:rsidRDefault="00F469A2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469A2" w:rsidRPr="00F469A2" w:rsidRDefault="00F469A2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69A2">
              <w:rPr>
                <w:rFonts w:ascii="Arial" w:hAnsi="Arial" w:cs="Arial"/>
                <w:sz w:val="18"/>
                <w:szCs w:val="20"/>
              </w:rPr>
              <w:t>Ley 715 de 2001</w:t>
            </w:r>
          </w:p>
          <w:p w:rsidR="00F469A2" w:rsidRPr="00F469A2" w:rsidRDefault="00F469A2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69A2">
              <w:rPr>
                <w:rFonts w:ascii="Arial" w:hAnsi="Arial" w:cs="Arial"/>
                <w:sz w:val="18"/>
                <w:szCs w:val="20"/>
              </w:rPr>
              <w:t>Ley 1176 de 2007</w:t>
            </w:r>
          </w:p>
          <w:p w:rsidR="00F469A2" w:rsidRPr="00F469A2" w:rsidRDefault="00F469A2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69A2">
              <w:rPr>
                <w:rFonts w:ascii="Arial" w:hAnsi="Arial" w:cs="Arial"/>
                <w:sz w:val="18"/>
                <w:szCs w:val="20"/>
              </w:rPr>
              <w:t>Decreto 4816 de 2008</w:t>
            </w:r>
          </w:p>
          <w:p w:rsidR="00F469A2" w:rsidRPr="00F469A2" w:rsidRDefault="00F469A2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69A2">
              <w:rPr>
                <w:rFonts w:ascii="Arial" w:hAnsi="Arial" w:cs="Arial"/>
                <w:sz w:val="18"/>
                <w:szCs w:val="20"/>
              </w:rPr>
              <w:t xml:space="preserve">Documento </w:t>
            </w:r>
            <w:proofErr w:type="spellStart"/>
            <w:r w:rsidRPr="00F469A2">
              <w:rPr>
                <w:rFonts w:ascii="Arial" w:hAnsi="Arial" w:cs="Arial"/>
                <w:sz w:val="18"/>
                <w:szCs w:val="20"/>
              </w:rPr>
              <w:t>Conpes</w:t>
            </w:r>
            <w:proofErr w:type="spellEnd"/>
            <w:r w:rsidRPr="00F469A2">
              <w:rPr>
                <w:rFonts w:ascii="Arial" w:hAnsi="Arial" w:cs="Arial"/>
                <w:sz w:val="18"/>
                <w:szCs w:val="20"/>
              </w:rPr>
              <w:t xml:space="preserve"> 117 de 2008</w:t>
            </w:r>
          </w:p>
          <w:p w:rsidR="00F469A2" w:rsidRPr="00F469A2" w:rsidRDefault="00BF0408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hyperlink r:id="rId9" w:history="1">
              <w:r w:rsidR="00F469A2" w:rsidRPr="00F469A2">
                <w:rPr>
                  <w:rStyle w:val="Internetlink"/>
                  <w:rFonts w:ascii="Arial" w:hAnsi="Arial" w:cs="Arial"/>
                  <w:color w:val="000000"/>
                  <w:sz w:val="18"/>
                  <w:szCs w:val="20"/>
                  <w:u w:val="none"/>
                </w:rPr>
                <w:t>Guía para el uso y administración del SISBEN</w:t>
              </w:r>
            </w:hyperlink>
          </w:p>
          <w:p w:rsidR="00F469A2" w:rsidRPr="00F469A2" w:rsidRDefault="00F469A2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F469A2" w:rsidRPr="00F469A2" w:rsidRDefault="00F469A2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P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69A2">
              <w:rPr>
                <w:rFonts w:ascii="Arial" w:hAnsi="Arial" w:cs="Arial"/>
                <w:sz w:val="18"/>
                <w:szCs w:val="20"/>
              </w:rPr>
              <w:lastRenderedPageBreak/>
              <w:t>Base de Datos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P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69A2">
              <w:rPr>
                <w:rFonts w:ascii="Arial" w:hAnsi="Arial" w:cs="Arial"/>
                <w:sz w:val="18"/>
                <w:szCs w:val="20"/>
              </w:rPr>
              <w:t>Serie: Fichas Socioeconómicas</w:t>
            </w:r>
          </w:p>
          <w:p w:rsidR="00F469A2" w:rsidRP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F469A2">
              <w:rPr>
                <w:rFonts w:ascii="Arial" w:hAnsi="Arial" w:cs="Arial"/>
                <w:sz w:val="18"/>
                <w:szCs w:val="20"/>
              </w:rPr>
              <w:t>Subserie</w:t>
            </w:r>
            <w:proofErr w:type="spellEnd"/>
            <w:r w:rsidRPr="00F469A2">
              <w:rPr>
                <w:rFonts w:ascii="Arial" w:hAnsi="Arial" w:cs="Arial"/>
                <w:sz w:val="18"/>
                <w:szCs w:val="20"/>
              </w:rPr>
              <w:t>:  Potenciales Beneficiarios Programas Sociales</w:t>
            </w:r>
          </w:p>
          <w:p w:rsidR="00F469A2" w:rsidRP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469A2">
              <w:rPr>
                <w:rFonts w:ascii="Arial" w:hAnsi="Arial" w:cs="Arial"/>
                <w:sz w:val="18"/>
                <w:szCs w:val="20"/>
              </w:rPr>
              <w:t>3.5-40-1</w:t>
            </w:r>
          </w:p>
        </w:tc>
      </w:tr>
      <w:tr w:rsidR="00F469A2" w:rsidTr="00F469A2">
        <w:trPr>
          <w:trHeight w:val="621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Identificación y Clasificación de Potenciales Beneficiarios de Programas Sociales SISBEN con los datos de identificación corregidos o actualizados en el sistema.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9A2" w:rsidTr="00BE6827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3.4. Sistemas de Información para la Planeación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</w:pPr>
            <w:r>
              <w:rPr>
                <w:rStyle w:val="textoplano"/>
                <w:rFonts w:ascii="Arial" w:hAnsi="Arial" w:cs="Arial"/>
                <w:sz w:val="18"/>
                <w:szCs w:val="20"/>
              </w:rPr>
              <w:t>Trámite: Encuesta del Sistema de Identificación y Clasificación de Potenciales Beneficiarios de Programas Sociales SISBEN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Copia de los documentos de identidad de las personas a encuestar.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 días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Constitución Política de Colombia.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Ley 715 de 2001.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Ley 1176 de 2007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Documento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Conpes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117 de 2008</w:t>
            </w:r>
          </w:p>
          <w:p w:rsidR="00F469A2" w:rsidRDefault="00BF0408" w:rsidP="00F469A2">
            <w:pPr>
              <w:pStyle w:val="Standard"/>
              <w:snapToGrid w:val="0"/>
              <w:spacing w:after="0" w:line="240" w:lineRule="auto"/>
              <w:jc w:val="center"/>
            </w:pPr>
            <w:hyperlink r:id="rId10" w:history="1">
              <w:r w:rsidR="00F469A2">
                <w:rPr>
                  <w:rStyle w:val="Internetlink"/>
                  <w:rFonts w:ascii="Arial" w:hAnsi="Arial" w:cs="Arial"/>
                  <w:color w:val="000000"/>
                  <w:sz w:val="18"/>
                  <w:szCs w:val="20"/>
                  <w:u w:val="none"/>
                </w:rPr>
                <w:t>Guía para el uso y administración del SISBEN</w:t>
              </w:r>
            </w:hyperlink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Decreto 4816 de 2008</w:t>
            </w:r>
          </w:p>
          <w:p w:rsidR="00F469A2" w:rsidRDefault="00F469A2" w:rsidP="00F469A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Base de Datos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Serie: Fichas Socioeconómicas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Cs w:val="20"/>
              </w:rPr>
              <w:t>:  Potenciales Beneficiarios Programas Sociales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3.5-40-1</w:t>
            </w:r>
          </w:p>
        </w:tc>
      </w:tr>
      <w:tr w:rsidR="00F469A2" w:rsidTr="00BE6827">
        <w:trPr>
          <w:trHeight w:val="621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datos de los integrantes del hogar encuestado en el Sistema de Identificación y Clasificación de Potenciales Beneficiarios de Programas Sociales –SISBEN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9A2" w:rsidTr="00497674">
        <w:trPr>
          <w:trHeight w:val="62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3.4. Sistemas de Información para la Planeación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</w:pPr>
            <w:r>
              <w:rPr>
                <w:rStyle w:val="textoplano"/>
                <w:sz w:val="16"/>
              </w:rPr>
              <w:t>Trámite: Desvinculación del Sistema de Identificación y clasificación de Potenciales Beneficiarios de Programas Sociales - SISBEN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Solicitud verbal o escrita por parte del usuario. Registro o certificado de defunción del fallecido. Fotocopia del documento de identidad.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dias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Constitución Política de Colombia.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Ley 715 de 2001.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Ley 1176 de 2007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Documento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Conpes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117 de 2008</w:t>
            </w:r>
          </w:p>
          <w:p w:rsidR="00F469A2" w:rsidRDefault="00BF0408" w:rsidP="00F469A2">
            <w:pPr>
              <w:pStyle w:val="Standard"/>
              <w:snapToGrid w:val="0"/>
              <w:spacing w:after="0" w:line="240" w:lineRule="auto"/>
              <w:jc w:val="center"/>
            </w:pPr>
            <w:hyperlink r:id="rId11" w:history="1">
              <w:r w:rsidR="00F469A2">
                <w:rPr>
                  <w:rStyle w:val="Internetlink"/>
                  <w:rFonts w:ascii="Arial" w:hAnsi="Arial" w:cs="Arial"/>
                  <w:color w:val="000000"/>
                  <w:sz w:val="16"/>
                  <w:szCs w:val="20"/>
                  <w:u w:val="none"/>
                </w:rPr>
                <w:t>Guía para el uso y administración del SISBEN</w:t>
              </w:r>
            </w:hyperlink>
            <w:r w:rsidR="00F469A2">
              <w:rPr>
                <w:rStyle w:val="Internetlink"/>
                <w:rFonts w:ascii="Arial" w:hAnsi="Arial" w:cs="Arial"/>
                <w:color w:val="000000"/>
                <w:sz w:val="16"/>
                <w:szCs w:val="20"/>
                <w:u w:val="none"/>
              </w:rPr>
              <w:t xml:space="preserve"> III versión 2 </w:t>
            </w:r>
            <w:r w:rsidR="00F469A2">
              <w:rPr>
                <w:rFonts w:ascii="Arial" w:hAnsi="Arial" w:cs="Arial"/>
                <w:sz w:val="16"/>
                <w:szCs w:val="20"/>
              </w:rPr>
              <w:t>Decreto 4816 de 2008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Certificado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Base de Datos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Serie: Fichas Socioeconómicas</w:t>
            </w:r>
          </w:p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20"/>
              </w:rPr>
              <w:t>Subserie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:  Potenciales Beneficiarios Programas Sociales 3.5-40-1</w:t>
            </w:r>
          </w:p>
        </w:tc>
      </w:tr>
      <w:tr w:rsidR="00F469A2" w:rsidTr="00F469A2">
        <w:trPr>
          <w:trHeight w:val="621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CO"/>
              </w:rPr>
              <w:t>Certificado de desvinculación de la Encuesta del Sistema de Identificación y Clasificación de Potenciales Beneficiarios de Programas Sociales - SISBEN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69A2" w:rsidRDefault="00F469A2" w:rsidP="00F469A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47F6" w:rsidRDefault="005247F6">
      <w:pPr>
        <w:pStyle w:val="Standard"/>
        <w:spacing w:after="0" w:line="240" w:lineRule="auto"/>
      </w:pPr>
    </w:p>
    <w:tbl>
      <w:tblPr>
        <w:tblW w:w="17128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7"/>
        <w:gridCol w:w="5707"/>
        <w:gridCol w:w="5494"/>
      </w:tblGrid>
      <w:tr w:rsidR="005247F6">
        <w:trPr>
          <w:trHeight w:val="832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F6" w:rsidRDefault="00922E4D">
            <w:pPr>
              <w:pStyle w:val="Piedepgin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Elaborado por:</w:t>
            </w:r>
          </w:p>
          <w:p w:rsidR="005247F6" w:rsidRDefault="005247F6">
            <w:pPr>
              <w:pStyle w:val="Piedepgina"/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5247F6" w:rsidRDefault="00922E4D">
            <w:pPr>
              <w:pStyle w:val="Piedepgin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COMITÉ OPERATIVO CALIDAD-MECI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F6" w:rsidRDefault="00922E4D">
            <w:pPr>
              <w:pStyle w:val="Piedepgin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Revisado por:     </w:t>
            </w:r>
          </w:p>
          <w:p w:rsidR="005247F6" w:rsidRDefault="005247F6">
            <w:pPr>
              <w:pStyle w:val="Piedepgin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6610" w:rsidRDefault="003D6610" w:rsidP="003D6610">
            <w:pPr>
              <w:pStyle w:val="Piedepgina"/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5247F6" w:rsidRPr="003D6610" w:rsidRDefault="003D6610" w:rsidP="003D6610">
            <w:pPr>
              <w:pStyle w:val="Piedepgina"/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3D6610">
              <w:rPr>
                <w:rFonts w:ascii="Arial" w:hAnsi="Arial" w:cs="Arial"/>
                <w:b/>
                <w:szCs w:val="20"/>
              </w:rPr>
              <w:t>ORIGINAL FIRMADO</w:t>
            </w:r>
          </w:p>
          <w:p w:rsidR="005247F6" w:rsidRPr="008B6ECD" w:rsidRDefault="00922E4D">
            <w:pPr>
              <w:pStyle w:val="Piedepgin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CD">
              <w:rPr>
                <w:rFonts w:ascii="Arial" w:hAnsi="Arial" w:cs="Arial"/>
                <w:b/>
                <w:sz w:val="20"/>
                <w:szCs w:val="20"/>
              </w:rPr>
              <w:t>JHON JAIRO MARTINEZ CANO</w:t>
            </w:r>
          </w:p>
          <w:p w:rsidR="005247F6" w:rsidRDefault="00922E4D">
            <w:pPr>
              <w:pStyle w:val="Piedepgin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Líder de Proceso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F6" w:rsidRDefault="00922E4D">
            <w:pPr>
              <w:pStyle w:val="Piedepgin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Aprobado por:</w:t>
            </w:r>
          </w:p>
          <w:p w:rsidR="005247F6" w:rsidRDefault="005247F6">
            <w:pPr>
              <w:pStyle w:val="Piedepgina"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5247F6" w:rsidRDefault="005247F6">
            <w:pPr>
              <w:pStyle w:val="Piedepgina"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B6ECD" w:rsidRPr="003D6610" w:rsidRDefault="003D6610">
            <w:pPr>
              <w:pStyle w:val="Piedepgina"/>
              <w:snapToGri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3D6610">
              <w:rPr>
                <w:rFonts w:ascii="Arial" w:hAnsi="Arial" w:cs="Arial"/>
                <w:b/>
                <w:szCs w:val="20"/>
              </w:rPr>
              <w:t>ORIGINAL FIRMADO</w:t>
            </w:r>
          </w:p>
          <w:p w:rsidR="005247F6" w:rsidRPr="008B6ECD" w:rsidRDefault="00922E4D">
            <w:pPr>
              <w:pStyle w:val="Piedepgin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CD">
              <w:rPr>
                <w:rFonts w:ascii="Arial" w:hAnsi="Arial" w:cs="Arial"/>
                <w:b/>
                <w:sz w:val="20"/>
                <w:szCs w:val="20"/>
              </w:rPr>
              <w:t>CAMILO ANDRES CASADIEGO MILLAN</w:t>
            </w:r>
          </w:p>
          <w:p w:rsidR="005247F6" w:rsidRDefault="00922E4D">
            <w:pPr>
              <w:pStyle w:val="Piedepgin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Gerente de Proceso</w:t>
            </w:r>
          </w:p>
        </w:tc>
      </w:tr>
    </w:tbl>
    <w:p w:rsidR="00F469A2" w:rsidRDefault="00F469A2">
      <w:pPr>
        <w:pStyle w:val="Standard"/>
      </w:pPr>
    </w:p>
    <w:p w:rsidR="00F469A2" w:rsidRDefault="00F469A2" w:rsidP="00F469A2">
      <w:pPr>
        <w:rPr>
          <w:lang w:bidi="ar-SA"/>
        </w:rPr>
      </w:pPr>
    </w:p>
    <w:p w:rsidR="00F469A2" w:rsidRDefault="00F469A2" w:rsidP="00F469A2">
      <w:pPr>
        <w:rPr>
          <w:lang w:bidi="ar-SA"/>
        </w:rPr>
      </w:pPr>
    </w:p>
    <w:p w:rsidR="005247F6" w:rsidRPr="00F469A2" w:rsidRDefault="00F469A2" w:rsidP="00F469A2">
      <w:pPr>
        <w:tabs>
          <w:tab w:val="left" w:pos="3645"/>
        </w:tabs>
        <w:rPr>
          <w:lang w:bidi="ar-SA"/>
        </w:rPr>
      </w:pPr>
      <w:r>
        <w:rPr>
          <w:rFonts w:hint="eastAsia"/>
          <w:lang w:bidi="ar-SA"/>
        </w:rPr>
        <w:tab/>
      </w:r>
    </w:p>
    <w:sectPr w:rsidR="005247F6" w:rsidRPr="00F469A2" w:rsidSect="00D30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160" w:h="12240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08" w:rsidRDefault="00BF0408">
      <w:r>
        <w:separator/>
      </w:r>
    </w:p>
  </w:endnote>
  <w:endnote w:type="continuationSeparator" w:id="0">
    <w:p w:rsidR="00BF0408" w:rsidRDefault="00BF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C0" w:rsidRDefault="00CC0C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E4D" w:rsidRDefault="00F469A2">
    <w:pPr>
      <w:pStyle w:val="Piedepgina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</w:t>
    </w:r>
  </w:p>
  <w:p w:rsidR="00922E4D" w:rsidRDefault="00922E4D">
    <w:pPr>
      <w:pStyle w:val="Piedepgina"/>
      <w:jc w:val="center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Centro Administrativo Municipal - CAM, Piso 3 Tel – (6) 7417100 Ext.310,</w:t>
    </w:r>
    <w:r w:rsidR="00F469A2">
      <w:rPr>
        <w:rFonts w:ascii="Arial" w:hAnsi="Arial" w:cs="Arial"/>
        <w:szCs w:val="20"/>
      </w:rPr>
      <w:t xml:space="preserve"> </w:t>
    </w:r>
    <w:r>
      <w:rPr>
        <w:rFonts w:ascii="Arial" w:hAnsi="Arial" w:cs="Arial"/>
        <w:szCs w:val="20"/>
      </w:rPr>
      <w:t>318</w:t>
    </w:r>
  </w:p>
  <w:p w:rsidR="00922E4D" w:rsidRDefault="00922E4D">
    <w:pPr>
      <w:pStyle w:val="Piedepgina"/>
      <w:jc w:val="center"/>
      <w:rPr>
        <w:rFonts w:ascii="Arial" w:hAnsi="Arial" w:cs="Arial"/>
        <w:szCs w:val="20"/>
      </w:rPr>
    </w:pPr>
  </w:p>
  <w:p w:rsidR="00922E4D" w:rsidRDefault="00922E4D">
    <w:pPr>
      <w:pStyle w:val="Piedepgina"/>
      <w:jc w:val="center"/>
      <w:rPr>
        <w:rFonts w:ascii="Arial" w:hAnsi="Arial" w:cs="Arial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C0" w:rsidRDefault="00CC0C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08" w:rsidRDefault="00BF0408">
      <w:r>
        <w:rPr>
          <w:color w:val="000000"/>
        </w:rPr>
        <w:separator/>
      </w:r>
    </w:p>
  </w:footnote>
  <w:footnote w:type="continuationSeparator" w:id="0">
    <w:p w:rsidR="00BF0408" w:rsidRDefault="00BF0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C0" w:rsidRDefault="00CC0CC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30329" o:spid="_x0000_s2050" type="#_x0000_t75" style="position:absolute;margin-left:0;margin-top:0;width:740.4pt;height:498.45pt;z-index:-251655168;mso-position-horizontal:center;mso-position-horizontal-relative:margin;mso-position-vertical:center;mso-position-vertical-relative:margin" o:allowincell="f">
          <v:imagedata r:id="rId1" o:title="Controlad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128" w:type="dxa"/>
      <w:tblInd w:w="-12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84"/>
      <w:gridCol w:w="12898"/>
      <w:gridCol w:w="2846"/>
    </w:tblGrid>
    <w:tr w:rsidR="00922E4D">
      <w:trPr>
        <w:cantSplit/>
        <w:trHeight w:val="268"/>
        <w:tblHeader/>
      </w:trPr>
      <w:tc>
        <w:tcPr>
          <w:tcW w:w="13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8B6ECD">
          <w:pPr>
            <w:pStyle w:val="Standard"/>
            <w:snapToGrid w:val="0"/>
            <w:jc w:val="center"/>
          </w:pPr>
          <w:r w:rsidRPr="00172FB4">
            <w:rPr>
              <w:rFonts w:ascii="Times New Roman" w:eastAsia="SimSun" w:hAnsi="Times New Roman" w:cs="Mang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379A787" wp14:editId="2D1CBF22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654685" cy="730885"/>
                <wp:effectExtent l="0" t="0" r="0" b="0"/>
                <wp:wrapNone/>
                <wp:docPr id="1" name="Imagen 1" descr="imag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ape_0" descr="image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9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922E4D">
          <w:pPr>
            <w:pStyle w:val="Encabezado"/>
            <w:jc w:val="both"/>
          </w:pPr>
          <w:r>
            <w:rPr>
              <w:rFonts w:ascii="Arial" w:hAnsi="Arial" w:cs="Arial"/>
              <w:b/>
              <w:sz w:val="20"/>
              <w:szCs w:val="20"/>
              <w:lang w:eastAsia="es-CO"/>
            </w:rPr>
            <w:t xml:space="preserve">ENTIDAD: </w:t>
          </w:r>
          <w:r>
            <w:rPr>
              <w:rFonts w:ascii="Arial" w:hAnsi="Arial" w:cs="Arial"/>
              <w:sz w:val="20"/>
              <w:szCs w:val="20"/>
              <w:lang w:eastAsia="es-CO"/>
            </w:rPr>
            <w:t>ALCALDÍA DE ARMENIA, QUINDIO</w:t>
          </w:r>
        </w:p>
      </w:tc>
      <w:tc>
        <w:tcPr>
          <w:tcW w:w="2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922E4D">
          <w:pPr>
            <w:pStyle w:val="Encabezado"/>
          </w:pPr>
          <w:r>
            <w:rPr>
              <w:rFonts w:ascii="Arial" w:hAnsi="Arial" w:cs="Arial"/>
              <w:b/>
              <w:szCs w:val="20"/>
              <w:lang w:val="en-US"/>
            </w:rPr>
            <w:t xml:space="preserve">CÓDIGO: </w:t>
          </w:r>
          <w:r>
            <w:rPr>
              <w:rFonts w:ascii="Arial" w:hAnsi="Arial" w:cs="Arial"/>
              <w:szCs w:val="20"/>
              <w:lang w:val="en-US"/>
            </w:rPr>
            <w:t>M-DP-POT-017</w:t>
          </w:r>
        </w:p>
      </w:tc>
    </w:tr>
    <w:tr w:rsidR="00922E4D">
      <w:trPr>
        <w:cantSplit/>
        <w:trHeight w:val="268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922E4D"/>
      </w:tc>
      <w:tc>
        <w:tcPr>
          <w:tcW w:w="1289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922E4D">
          <w:pPr>
            <w:pStyle w:val="Encabezado"/>
            <w:jc w:val="both"/>
          </w:pPr>
          <w:r>
            <w:rPr>
              <w:rFonts w:ascii="Arial" w:hAnsi="Arial" w:cs="Arial"/>
              <w:b/>
              <w:sz w:val="20"/>
              <w:szCs w:val="20"/>
              <w:lang w:eastAsia="es-CO"/>
            </w:rPr>
            <w:t xml:space="preserve">NOMBRE DEL PROCESO: </w:t>
          </w:r>
          <w:r>
            <w:rPr>
              <w:rFonts w:ascii="Arial" w:hAnsi="Arial" w:cs="Arial"/>
              <w:sz w:val="20"/>
              <w:szCs w:val="20"/>
              <w:lang w:eastAsia="es-CO"/>
            </w:rPr>
            <w:t>3. PLANIFICACION Y ORDENAMIENTO DEL TERRITORIO.</w:t>
          </w:r>
        </w:p>
      </w:tc>
      <w:tc>
        <w:tcPr>
          <w:tcW w:w="2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922E4D">
          <w:pPr>
            <w:pStyle w:val="Encabezado"/>
          </w:pPr>
          <w:r>
            <w:rPr>
              <w:rFonts w:ascii="Arial" w:hAnsi="Arial" w:cs="Arial"/>
              <w:b/>
              <w:szCs w:val="20"/>
            </w:rPr>
            <w:t xml:space="preserve">FECHA:  </w:t>
          </w:r>
          <w:r w:rsidR="00CC0CC0">
            <w:rPr>
              <w:rFonts w:ascii="Arial" w:hAnsi="Arial" w:cs="Arial"/>
              <w:szCs w:val="20"/>
            </w:rPr>
            <w:t>22/07/2016</w:t>
          </w:r>
        </w:p>
      </w:tc>
    </w:tr>
    <w:tr w:rsidR="00922E4D">
      <w:trPr>
        <w:cantSplit/>
        <w:trHeight w:val="268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922E4D"/>
      </w:tc>
      <w:tc>
        <w:tcPr>
          <w:tcW w:w="1289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922E4D">
          <w:pPr>
            <w:pStyle w:val="Encabezado"/>
            <w:jc w:val="both"/>
          </w:pPr>
          <w:r>
            <w:rPr>
              <w:rFonts w:ascii="Arial" w:hAnsi="Arial" w:cs="Arial"/>
              <w:b/>
              <w:sz w:val="20"/>
              <w:szCs w:val="20"/>
              <w:lang w:eastAsia="es-CO"/>
            </w:rPr>
            <w:t xml:space="preserve">OBJETIVO DEL PROCESO: </w:t>
          </w:r>
          <w:bookmarkStart w:id="1" w:name="OLE_LINK3"/>
          <w:r>
            <w:rPr>
              <w:rFonts w:ascii="Arial" w:hAnsi="Arial" w:cs="Arial"/>
              <w:sz w:val="20"/>
              <w:szCs w:val="20"/>
              <w:lang w:eastAsia="es-CO"/>
            </w:rPr>
            <w:t>ESTABLECER EL LINEAMIENTO ESTRATÉGICO QUE ORIENTA LAS DECISIONES DE LA ENTIDAD PÚBLICA,  FRENTE A  LOS  RIESGOS QUE  PUEDEN AFECTAR EL CUMPLIMIENTO DE SUS OBJETIVOS,  PRODUCTO  DE LA  OBSERVACIÓN, DISTINCIÓN Y ANÁLISIS DEL CONJUNTO DE CIRCUNSTANCIAS INTERNAS Y EXTERNAS QUE PUEDAN GENERAR EVENTOS QUE ORIGINEN OPORTUNIDADES O AFECTEN EL CUMPLIMIENTO DE SU FUNCIÓN, MISIÓN  Y OBJETIVOS INSTITUCIONALES.</w:t>
          </w:r>
          <w:bookmarkEnd w:id="1"/>
        </w:p>
      </w:tc>
      <w:tc>
        <w:tcPr>
          <w:tcW w:w="2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922E4D" w:rsidP="008B6ECD">
          <w:pPr>
            <w:pStyle w:val="Encabezado"/>
          </w:pPr>
          <w:r>
            <w:rPr>
              <w:rFonts w:ascii="Arial" w:hAnsi="Arial" w:cs="Arial"/>
              <w:b/>
              <w:szCs w:val="20"/>
            </w:rPr>
            <w:t xml:space="preserve">VERSIÓN: </w:t>
          </w:r>
          <w:r w:rsidR="00CC0CC0">
            <w:rPr>
              <w:rFonts w:ascii="Arial" w:hAnsi="Arial" w:cs="Arial"/>
              <w:szCs w:val="20"/>
            </w:rPr>
            <w:t>004</w:t>
          </w:r>
        </w:p>
      </w:tc>
    </w:tr>
    <w:tr w:rsidR="00922E4D">
      <w:trPr>
        <w:cantSplit/>
        <w:trHeight w:val="268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922E4D"/>
      </w:tc>
      <w:tc>
        <w:tcPr>
          <w:tcW w:w="1289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922E4D">
          <w:pPr>
            <w:pStyle w:val="Encabezado"/>
            <w:jc w:val="both"/>
          </w:pPr>
          <w:r>
            <w:rPr>
              <w:rFonts w:ascii="Arial" w:hAnsi="Arial" w:cs="Arial"/>
              <w:b/>
              <w:sz w:val="20"/>
              <w:szCs w:val="20"/>
              <w:lang w:eastAsia="es-CO"/>
            </w:rPr>
            <w:t xml:space="preserve">NOMBRE DEL DOCUMENTO: </w:t>
          </w:r>
          <w:r>
            <w:rPr>
              <w:rFonts w:ascii="Arial" w:hAnsi="Arial" w:cs="Arial"/>
              <w:sz w:val="20"/>
              <w:szCs w:val="20"/>
            </w:rPr>
            <w:t>MATRIZ DE TRAMITES, PRODUCTOS Y SERVICIOS</w:t>
          </w:r>
        </w:p>
      </w:tc>
      <w:tc>
        <w:tcPr>
          <w:tcW w:w="2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22E4D" w:rsidRDefault="00341AE4" w:rsidP="00D30FB7">
          <w:pPr>
            <w:pStyle w:val="Encabezado"/>
          </w:pPr>
          <w:r w:rsidRPr="0021564E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21564E">
            <w:rPr>
              <w:rFonts w:ascii="Arial" w:hAnsi="Arial" w:cs="Arial"/>
              <w:sz w:val="20"/>
              <w:szCs w:val="20"/>
            </w:rPr>
            <w:t xml:space="preserve"> </w:t>
          </w:r>
          <w:r w:rsidRPr="0021564E">
            <w:rPr>
              <w:rFonts w:ascii="Arial" w:hAnsi="Arial" w:cs="Arial"/>
              <w:sz w:val="20"/>
              <w:szCs w:val="20"/>
            </w:rPr>
            <w:fldChar w:fldCharType="begin"/>
          </w:r>
          <w:r w:rsidRPr="0021564E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21564E">
            <w:rPr>
              <w:rFonts w:ascii="Arial" w:hAnsi="Arial" w:cs="Arial"/>
              <w:sz w:val="20"/>
              <w:szCs w:val="20"/>
            </w:rPr>
            <w:fldChar w:fldCharType="separate"/>
          </w:r>
          <w:r w:rsidR="00CC0CC0">
            <w:rPr>
              <w:rFonts w:ascii="Arial" w:hAnsi="Arial" w:cs="Arial"/>
              <w:noProof/>
              <w:sz w:val="20"/>
              <w:szCs w:val="20"/>
            </w:rPr>
            <w:t>9</w:t>
          </w:r>
          <w:r w:rsidRPr="0021564E">
            <w:rPr>
              <w:rFonts w:ascii="Arial" w:hAnsi="Arial" w:cs="Arial"/>
              <w:sz w:val="20"/>
              <w:szCs w:val="20"/>
            </w:rPr>
            <w:fldChar w:fldCharType="end"/>
          </w:r>
          <w:r w:rsidRPr="0021564E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21564E">
            <w:rPr>
              <w:rFonts w:ascii="Arial" w:hAnsi="Arial" w:cs="Arial"/>
              <w:sz w:val="20"/>
              <w:szCs w:val="20"/>
            </w:rPr>
            <w:fldChar w:fldCharType="begin"/>
          </w:r>
          <w:r w:rsidRPr="0021564E">
            <w:rPr>
              <w:rFonts w:ascii="Arial" w:hAnsi="Arial" w:cs="Arial"/>
              <w:sz w:val="20"/>
              <w:szCs w:val="20"/>
            </w:rPr>
            <w:instrText xml:space="preserve"> NUMPAGES   \* MERGEFORMAT </w:instrText>
          </w:r>
          <w:r w:rsidRPr="0021564E">
            <w:rPr>
              <w:rFonts w:ascii="Arial" w:hAnsi="Arial" w:cs="Arial"/>
              <w:sz w:val="20"/>
              <w:szCs w:val="20"/>
            </w:rPr>
            <w:fldChar w:fldCharType="separate"/>
          </w:r>
          <w:r w:rsidR="00CC0CC0">
            <w:rPr>
              <w:rFonts w:ascii="Arial" w:hAnsi="Arial" w:cs="Arial"/>
              <w:noProof/>
              <w:sz w:val="20"/>
              <w:szCs w:val="20"/>
            </w:rPr>
            <w:t>12</w:t>
          </w:r>
          <w:r w:rsidRPr="0021564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922E4D" w:rsidRDefault="00CC0CC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30330" o:spid="_x0000_s2051" type="#_x0000_t75" style="position:absolute;margin-left:0;margin-top:0;width:740.4pt;height:498.45pt;z-index:-251654144;mso-position-horizontal:center;mso-position-horizontal-relative:margin;mso-position-vertical:center;mso-position-vertical-relative:margin" o:allowincell="f">
          <v:imagedata r:id="rId2" o:title="Controlad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C0" w:rsidRDefault="00CC0CC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30328" o:spid="_x0000_s2049" type="#_x0000_t75" style="position:absolute;margin-left:0;margin-top:0;width:740.4pt;height:498.45pt;z-index:-251656192;mso-position-horizontal:center;mso-position-horizontal-relative:margin;mso-position-vertical:center;mso-position-vertical-relative:margin" o:allowincell="f">
          <v:imagedata r:id="rId1" o:title="Controlad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1B5D"/>
    <w:multiLevelType w:val="multilevel"/>
    <w:tmpl w:val="093217CC"/>
    <w:styleLink w:val="WW8Num1"/>
    <w:lvl w:ilvl="0"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E461F35"/>
    <w:multiLevelType w:val="multilevel"/>
    <w:tmpl w:val="BA6C5EC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F6"/>
    <w:rsid w:val="00052AE7"/>
    <w:rsid w:val="00137279"/>
    <w:rsid w:val="002B78F1"/>
    <w:rsid w:val="00341AE4"/>
    <w:rsid w:val="0034214D"/>
    <w:rsid w:val="0034651F"/>
    <w:rsid w:val="003D6610"/>
    <w:rsid w:val="003F3AF8"/>
    <w:rsid w:val="00517B71"/>
    <w:rsid w:val="005247F6"/>
    <w:rsid w:val="00793D75"/>
    <w:rsid w:val="008505BC"/>
    <w:rsid w:val="008B6ECD"/>
    <w:rsid w:val="00922E4D"/>
    <w:rsid w:val="00960AF6"/>
    <w:rsid w:val="009E053E"/>
    <w:rsid w:val="00B178E0"/>
    <w:rsid w:val="00BF0408"/>
    <w:rsid w:val="00C242A1"/>
    <w:rsid w:val="00C745BF"/>
    <w:rsid w:val="00CC0CC0"/>
    <w:rsid w:val="00D30FB7"/>
    <w:rsid w:val="00F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D49F77E-0177-4C10-87ED-E39455B9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s-C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78F1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spacing w:after="0" w:line="240" w:lineRule="auto"/>
    </w:pPr>
  </w:style>
  <w:style w:type="paragraph" w:styleId="Piedepgina">
    <w:name w:val="footer"/>
    <w:basedOn w:val="Standard"/>
    <w:pPr>
      <w:spacing w:after="0" w:line="240" w:lineRule="auto"/>
    </w:pPr>
  </w:style>
  <w:style w:type="paragraph" w:styleId="Listaconvietas">
    <w:name w:val="List Bullet"/>
    <w:basedOn w:val="Standard"/>
    <w:pPr>
      <w:numPr>
        <w:numId w:val="1"/>
      </w:numPr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PiedepginaCar1">
    <w:name w:val="Pie de página Car1"/>
    <w:rPr>
      <w:sz w:val="24"/>
      <w:szCs w:val="24"/>
      <w:lang w:val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plano">
    <w:name w:val="texto_plano"/>
    <w:basedOn w:val="Fuentedeprrafopredeter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0FB7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FB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dg_tramites$_ctl40$_ctl1',''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caldiabogota.gov.co/sisjur/normas/Norma1.jsp?i=636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sben.gov.co/LinkClick.aspx?fileticket=hw7w5nGwpKw%3D&amp;tabid=48&amp;mid=394&amp;language=es-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sben.gov.co/LinkClick.aspx?fileticket=hw7w5nGwpKw%3D&amp;tabid=48&amp;mid=394&amp;language=es-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isben.gov.co/LinkClick.aspx?fileticket=hw7w5nGwpKw%3D&amp;tabid=48&amp;mid=394&amp;language=es-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2787</Words>
  <Characters>15329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fabiolenis</cp:lastModifiedBy>
  <cp:revision>4</cp:revision>
  <cp:lastPrinted>2014-10-28T21:49:00Z</cp:lastPrinted>
  <dcterms:created xsi:type="dcterms:W3CDTF">2016-07-22T15:06:00Z</dcterms:created>
  <dcterms:modified xsi:type="dcterms:W3CDTF">2016-07-22T22:36:00Z</dcterms:modified>
</cp:coreProperties>
</file>